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78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"/>
        <w:gridCol w:w="116"/>
        <w:gridCol w:w="335"/>
        <w:gridCol w:w="51"/>
        <w:gridCol w:w="105"/>
        <w:gridCol w:w="2013"/>
        <w:gridCol w:w="40"/>
        <w:gridCol w:w="434"/>
        <w:gridCol w:w="852"/>
        <w:gridCol w:w="444"/>
        <w:gridCol w:w="10"/>
        <w:gridCol w:w="429"/>
        <w:gridCol w:w="9"/>
        <w:gridCol w:w="52"/>
        <w:gridCol w:w="564"/>
        <w:gridCol w:w="609"/>
        <w:gridCol w:w="945"/>
        <w:gridCol w:w="241"/>
        <w:gridCol w:w="431"/>
        <w:gridCol w:w="176"/>
        <w:gridCol w:w="1434"/>
        <w:gridCol w:w="6"/>
      </w:tblGrid>
      <w:tr>
        <w:trPr>
          <w:cantSplit/>
          <w:trHeight w:val="278" w:hRule="atLeast"/>
        </w:trPr>
        <w:tc>
          <w:tcPr>
            <w:tcW w:type="dxa" w:w="7495"/>
            <w:gridSpan w:val="18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bookmarkStart w:id="2" w:name="_Toc777556"/>
            <w:bookmarkStart w:id="3" w:name="_Toc777710"/>
            <w:r>
              <w:rPr>
                <w:rFonts w:ascii="Calibri" w:hAnsi="Calibri"/>
                <w:caps/>
                <w:sz w:val="24"/>
                <w:szCs w:val="24"/>
              </w:rPr>
              <w:t xml:space="preserve">Prosedyre for </w:t>
            </w:r>
            <w:bookmarkEnd w:id="2"/>
            <w:bookmarkEnd w:id="3"/>
            <w:r>
              <w:rPr>
                <w:rFonts w:ascii="Calibri" w:hAnsi="Calibri"/>
                <w:caps/>
                <w:sz w:val="24"/>
                <w:szCs w:val="24"/>
              </w:rPr>
              <w:t xml:space="preserve">HULLTAKING I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aps/>
                <w:sz w:val="24"/>
                <w:szCs w:val="24"/>
                <w:shd w:val="clear" w:color="auto" w:fill="FFFFFF"/>
              </w:rPr>
              <w:t xml:space="preserve">BÆRENDE Konstruksjoner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type="dxa" w:w="2288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Prosedyrenr</w:t>
            </w:r>
            <w:r>
              <w:rPr>
                <w:rFonts w:ascii="Calibri" w:hAnsi="Calibri"/>
                <w:b/>
                <w:sz w:val="18"/>
              </w:rPr>
              <w:t xml:space="preserve">./</w:t>
            </w:r>
            <w:r>
              <w:rPr>
                <w:rFonts w:ascii="Calibri" w:hAnsi="Calibri"/>
                <w:b/>
                <w:sz w:val="18"/>
              </w:rPr>
              <w:t xml:space="preserve">ID:</w:t>
            </w:r>
          </w:p>
        </w:tc>
      </w:tr>
      <w:tr>
        <w:trPr>
          <w:cantSplit/>
          <w:trHeight w:val="277" w:hRule="atLeast"/>
        </w:trPr>
        <w:tc>
          <w:tcPr>
            <w:tcW w:type="dxa" w:w="7495"/>
            <w:gridSpan w:val="1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permStart w:colFirst="1" w:colLast="1" w:edGrp="everyone" w:id="1071781763"/>
          </w:p>
        </w:tc>
        <w:tc>
          <w:tcPr>
            <w:tcW w:type="dxa" w:w="2288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</w:p>
        </w:tc>
      </w:tr>
      <w:tr>
        <w:trPr>
          <w:gridAfter w:val="1"/>
          <w:wAfter w:type="dxa" w:w="6"/>
          <w:cantSplit/>
          <w:trHeight w:val="401" w:hRule="atLeast"/>
        </w:trPr>
        <w:tc>
          <w:tcPr>
            <w:tcW w:type="dxa" w:w="989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</w:rPr>
            </w:pPr>
            <w:permStart w:colFirst="3" w:colLast="3" w:edGrp="everyone" w:id="1570770289"/>
            <w:permStart w:colFirst="1" w:colLast="1" w:edGrp="everyone" w:id="1463747088"/>
            <w:permEnd w:id="1071781763"/>
            <w:r>
              <w:rPr>
                <w:b/>
              </w:rPr>
              <w:t xml:space="preserve">Prosjekt: </w:t>
            </w:r>
          </w:p>
        </w:tc>
        <w:tc>
          <w:tcPr>
            <w:tcW w:type="dxa" w:w="6506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67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Dato:</w:t>
            </w:r>
          </w:p>
        </w:tc>
        <w:tc>
          <w:tcPr>
            <w:tcW w:type="dxa" w:w="1610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>
        <w:trPr>
          <w:gridAfter w:val="1"/>
          <w:wAfter w:type="dxa" w:w="6"/>
          <w:cantSplit/>
          <w:trHeight w:val="309" w:hRule="atLeast"/>
        </w:trPr>
        <w:tc>
          <w:tcPr>
            <w:tcW w:type="dxa" w:w="603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spacing/>
              <w:rPr/>
            </w:pPr>
            <w:permStart w:colFirst="1" w:colLast="1" w:edGrp="everyone" w:id="1151426601"/>
            <w:permStart w:colFirst="3" w:colLast="3" w:edGrp="everyone" w:id="993723770"/>
            <w:permStart w:colFirst="5" w:colLast="5" w:edGrp="everyone" w:id="1224046861"/>
            <w:permStart w:colFirst="7" w:colLast="7" w:edGrp="everyone" w:id="903878605"/>
            <w:permEnd w:id="1570770289"/>
            <w:permEnd w:id="1463747088"/>
            <w:r>
              <w:rPr>
                <w:b/>
                <w:sz w:val="20"/>
              </w:rPr>
              <w:t xml:space="preserve">Bygg:</w:t>
            </w:r>
          </w:p>
        </w:tc>
        <w:tc>
          <w:tcPr>
            <w:tcW w:type="dxa" w:w="2544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/>
            </w:pPr>
          </w:p>
        </w:tc>
        <w:tc>
          <w:tcPr>
            <w:tcW w:type="dxa" w:w="4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Et.:</w:t>
            </w:r>
          </w:p>
        </w:tc>
        <w:tc>
          <w:tcPr>
            <w:tcW w:type="dxa" w:w="1735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type="dxa" w:w="625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Rom:</w:t>
            </w:r>
          </w:p>
        </w:tc>
        <w:tc>
          <w:tcPr>
            <w:tcW w:type="dxa" w:w="1554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type="dxa" w:w="67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Rev.: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</w:p>
        </w:tc>
        <w:tc>
          <w:tcPr>
            <w:tcW w:type="dxa" w:w="1610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permEnd w:id="1151426601"/>
      <w:permEnd w:id="993723770"/>
      <w:permEnd w:id="1224046861"/>
      <w:permEnd w:id="903878605"/>
      <w:tr>
        <w:trPr>
          <w:cantSplit/>
          <w:trHeight w:val="283" w:hRule="atLeast"/>
        </w:trPr>
        <w:tc>
          <w:tcPr>
            <w:tcW w:type="dxa" w:w="9783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Avhengighet (nødvendig input/dokumentasjon før oppgaven påbegynnes):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1693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Start w:colFirst="0" w:colLast="0" w:edGrp="everyone" w:id="710045881"/>
                <w:permStart w:colFirst="2" w:colLast="2" w:edGrp="everyone" w:id="621546797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Teknisk beskrivelse og tegninger </w:t>
            </w:r>
            <w:r>
              <w:rPr>
                <w:rFonts w:ascii="Calibri" w:hAnsi="Calibri"/>
                <w:sz w:val="22"/>
                <w:szCs w:val="22"/>
              </w:rPr>
              <w:t xml:space="preserve">ihht</w:t>
            </w:r>
            <w:r>
              <w:rPr>
                <w:rFonts w:ascii="Calibri" w:hAnsi="Calibri"/>
                <w:sz w:val="22"/>
                <w:szCs w:val="22"/>
              </w:rPr>
              <w:t xml:space="preserve">. kontrakt</w:t>
            </w:r>
          </w:p>
        </w:tc>
        <w:sdt>
          <w:sdtPr>
            <w:rPr>
              <w:rFonts w:ascii="Calibri" w:hAnsi="Calibri"/>
              <w:b/>
              <w:szCs w:val="28"/>
            </w:rPr>
            <w:id w:val="-19843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Stat</w:t>
            </w:r>
            <w:r>
              <w:rPr>
                <w:rFonts w:ascii="Calibri" w:hAnsi="Calibri"/>
                <w:sz w:val="22"/>
                <w:szCs w:val="22"/>
              </w:rPr>
              <w:t xml:space="preserve">i</w:t>
            </w:r>
            <w:r>
              <w:rPr>
                <w:rFonts w:ascii="Calibri" w:hAnsi="Calibri"/>
                <w:sz w:val="22"/>
                <w:szCs w:val="22"/>
              </w:rPr>
              <w:t xml:space="preserve">ske beregning</w:t>
            </w:r>
            <w:r>
              <w:rPr>
                <w:rFonts w:ascii="Calibri" w:hAnsi="Calibri"/>
                <w:sz w:val="22"/>
                <w:szCs w:val="22"/>
              </w:rPr>
              <w:t xml:space="preserve">er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-174425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End w:id="710045881"/>
                <w:permEnd w:id="621546797"/>
                <w:permStart w:colFirst="0" w:colLast="0" w:edGrp="everyone" w:id="221084693"/>
                <w:permStart w:colFirst="2" w:colLast="2" w:edGrp="everyone" w:id="139216316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Stemplingsplaner/</w:t>
            </w:r>
            <w:r>
              <w:rPr>
                <w:rFonts w:ascii="Calibri" w:hAnsi="Calibri"/>
                <w:sz w:val="22"/>
                <w:szCs w:val="22"/>
              </w:rPr>
              <w:t xml:space="preserve">arbeidsbeskrivelse</w:t>
            </w:r>
          </w:p>
        </w:tc>
        <w:sdt>
          <w:sdtPr>
            <w:rPr>
              <w:rFonts w:ascii="Calibri" w:hAnsi="Calibri"/>
              <w:b/>
              <w:szCs w:val="28"/>
            </w:rPr>
            <w:id w:val="11142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Destruktive undersøkelser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4070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End w:id="221084693"/>
                <w:permEnd w:id="139216316"/>
                <w:permStart w:colFirst="0" w:colLast="0" w:edGrp="everyone" w:id="2077771429"/>
                <w:permStart w:colFirst="2" w:colLast="2" w:edGrp="everyone" w:id="1087650994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Risikomatrisen/Sikker Jobb Analyse</w:t>
            </w:r>
          </w:p>
        </w:tc>
        <w:sdt>
          <w:sdtPr>
            <w:rPr>
              <w:rFonts w:ascii="Calibri" w:hAnsi="Calibri"/>
              <w:b/>
              <w:szCs w:val="28"/>
            </w:rPr>
            <w:id w:val="-13183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Annet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-1505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End w:id="2077771429"/>
                <w:permEnd w:id="1087650994"/>
                <w:permStart w:colFirst="0" w:colLast="0" w:edGrp="everyone" w:id="1621646661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9290"/>
            <w:gridSpan w:val="20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destruktive undersøkelser</w:t>
            </w:r>
          </w:p>
        </w:tc>
      </w:tr>
      <w:tr>
        <w:trPr>
          <w:gridAfter w:val="1"/>
          <w:wAfter w:type="dxa" w:w="6"/>
          <w:cantSplit/>
          <w:trHeight w:val="373" w:hRule="atLeast"/>
        </w:trPr>
        <w:tc>
          <w:tcPr>
            <w:tcW w:type="dxa" w:w="938"/>
            <w:gridSpan w:val="4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permStart w:colFirst="5" w:colLast="5" w:edGrp="everyone" w:id="739004835"/>
            <w:permStart w:colFirst="3" w:colLast="3" w:edGrp="everyone" w:id="166137586"/>
            <w:permStart w:colFirst="1" w:colLast="1" w:edGrp="everyone" w:id="2039679629"/>
            <w:permEnd w:id="1621646661"/>
            <w:r>
              <w:rPr>
                <w:rFonts w:ascii="Calibri" w:hAnsi="Calibri"/>
                <w:sz w:val="20"/>
              </w:rPr>
              <w:t xml:space="preserve">Ansvarlig:</w:t>
            </w:r>
          </w:p>
        </w:tc>
        <w:tc>
          <w:tcPr>
            <w:tcW w:type="dxa" w:w="2169"/>
            <w:gridSpan w:val="3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326"/>
            <w:gridSpan w:val="3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Utarbeidet av:</w:t>
            </w:r>
          </w:p>
        </w:tc>
        <w:tc>
          <w:tcPr>
            <w:tcW w:type="dxa" w:w="2117"/>
            <w:gridSpan w:val="7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186"/>
            <w:gridSpan w:val="2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Godkjent av:</w:t>
            </w:r>
          </w:p>
        </w:tc>
        <w:tc>
          <w:tcPr>
            <w:tcW w:type="dxa" w:w="2041"/>
            <w:gridSpan w:val="3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739004835"/>
      <w:permEnd w:id="166137586"/>
      <w:permEnd w:id="2039679629"/>
      <w:tr>
        <w:trPr>
          <w:cantSplit/>
          <w:trHeight w:val="255" w:hRule="atLeast"/>
        </w:trPr>
        <w:tc>
          <w:tcPr>
            <w:tcW w:type="dxa" w:w="9783"/>
            <w:gridSpan w:val="23"/>
            <w:tcBorders>
              <w:top w:val="nil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Formål:</w:t>
            </w:r>
          </w:p>
        </w:tc>
      </w:tr>
      <w:tr>
        <w:trPr>
          <w:cantSplit/>
          <w:trHeight w:val="340" w:hRule="atLeast"/>
        </w:trPr>
        <w:tc>
          <w:tcPr>
            <w:tcW w:type="dxa" w:w="9783"/>
            <w:gridSpan w:val="23"/>
            <w:tcBorders>
              <w:top w:val="nil"/>
              <w:bottom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0" w:colLast="0" w:edGrp="everyone" w:id="1587565569"/>
            <w:r>
              <w:rPr>
                <w:rFonts w:ascii="Calibri" w:hAnsi="Calibri"/>
                <w:sz w:val="22"/>
                <w:szCs w:val="22"/>
              </w:rPr>
              <w:t xml:space="preserve">Sikre at arbeidene blir gjennomført på en forsvarlig måte og at konstruksjoner ikke svekkes</w:t>
            </w:r>
            <w:r>
              <w:rPr>
                <w:rFonts w:ascii="Calibri" w:hAnsi="Calibri"/>
                <w:sz w:val="20"/>
              </w:rPr>
              <w:t xml:space="preserve">.</w:t>
            </w:r>
          </w:p>
        </w:tc>
      </w:tr>
      <w:permEnd w:id="1587565569"/>
      <w:tr>
        <w:trPr>
          <w:cantSplit/>
          <w:trHeight w:val="7276" w:hRule="atLeast"/>
        </w:trPr>
        <w:tc>
          <w:tcPr>
            <w:tcW w:type="dxa" w:w="8343"/>
            <w:gridSpan w:val="21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Beskrivelse av prosessen:</w:t>
            </w:r>
          </w:p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2"/>
                <w:szCs w:val="22"/>
              </w:rPr>
            </w:pPr>
          </w:p>
          <w:p>
            <w:pPr>
              <w:pStyle w:val="Overskrift1"/>
              <w: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Arbeidene skal utføres i følgende rekkefølge: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/>
              <w:textAlignment w:val="baseline"/>
              <w:rPr>
                <w:szCs w:val="22"/>
              </w:rPr>
            </w:pPr>
          </w:p>
          <w:p>
            <w:pPr>
              <w:pStyle w:val="Topptekst"/>
              <w:numPr>
                <w:ilvl w:val="0"/>
                <w:numId w:val="1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RIB skal verifisere om konstruksjonene er bærende eller ikke bærende</w:t>
            </w:r>
          </w:p>
          <w:p>
            <w:pPr>
              <w:pStyle w:val="Topptekst"/>
              <w:numPr>
                <w:ilvl w:val="0"/>
                <w:numId w:val="1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RIB utarbeider beskrivelse for nødvendige sikringsarbeider, både midlertidige og permanente.</w:t>
            </w:r>
          </w:p>
          <w:p>
            <w:pPr>
              <w:pStyle w:val="Topptekst"/>
              <w:numPr>
                <w:ilvl w:val="0"/>
                <w:numId w:val="1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RIB/RIE anviser hvordan nødvendige sikringsarbeider skal utføres og hvor hver enkelt hulltaking skal tas i konstruksjonene.</w:t>
            </w:r>
          </w:p>
          <w:p>
            <w:pPr>
              <w:pStyle w:val="Topptekst"/>
              <w:numPr>
                <w:ilvl w:val="0"/>
                <w:numId w:val="1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merker hver enkelt hulltaking med spray i </w:t>
            </w:r>
            <w:r>
              <w:rPr>
                <w:szCs w:val="22"/>
                <w:u w:val="single"/>
              </w:rPr>
              <w:t xml:space="preserve">riktig </w:t>
            </w:r>
            <w:r>
              <w:rPr>
                <w:szCs w:val="22"/>
              </w:rPr>
              <w:t xml:space="preserve">dimensjon.</w:t>
            </w:r>
          </w:p>
          <w:p>
            <w:pPr>
              <w:pStyle w:val="Topptekst"/>
              <w:numPr>
                <w:ilvl w:val="0"/>
                <w:numId w:val="1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RIB/RIE godkjenner hver enkelt merking.</w:t>
            </w: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utfører nødvendige sikringsarbeid (både midlertidige og permanente) og hulltaking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ihht</w:t>
            </w:r>
            <w:r>
              <w:rPr>
                <w:szCs w:val="22"/>
              </w:rPr>
              <w:t xml:space="preserve">. RIB’ beskrivelse og anvisninger.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Det må utføres nødvendig sikringstiltak mot vannsøl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Tilstøtende og underliggende areal og VVS- og El. anlegg skal kontrolleres for vannsøl.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El-kabler som vil bli berørt av hulltakingen kobles ut og gjøres strømløse/demonteres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Nedfallsområdet for rivemassene beskyttes i tilstrekkelig grad for å hindre utilsiktede skader på gulv og tilstøtende konstruksjoner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Området hvor </w:t>
            </w:r>
            <w:r>
              <w:rPr>
                <w:szCs w:val="22"/>
              </w:rPr>
              <w:t xml:space="preserve">hulltakingen</w:t>
            </w:r>
            <w:r>
              <w:rPr>
                <w:szCs w:val="22"/>
              </w:rPr>
              <w:t xml:space="preserve"> skal foregå sperres av – spesielt viktig ifm</w:t>
            </w:r>
            <w:r>
              <w:rPr>
                <w:szCs w:val="22"/>
              </w:rPr>
              <w:t xml:space="preserve">.</w:t>
            </w:r>
            <w:r>
              <w:rPr>
                <w:szCs w:val="22"/>
              </w:rPr>
              <w:t xml:space="preserve"> SID-prosjekter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Det må avklares/kontrolleres om størrelsen på betongblokkene (ve</w:t>
            </w:r>
            <w:r>
              <w:rPr>
                <w:szCs w:val="22"/>
              </w:rPr>
              <w:t xml:space="preserve">d betongsaging) er håndterbare for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å </w:t>
            </w:r>
            <w:r>
              <w:rPr>
                <w:szCs w:val="22"/>
              </w:rPr>
              <w:t xml:space="preserve">transport</w:t>
            </w:r>
            <w:r>
              <w:rPr>
                <w:szCs w:val="22"/>
              </w:rPr>
              <w:t xml:space="preserve">eres</w:t>
            </w:r>
            <w:r>
              <w:rPr>
                <w:szCs w:val="22"/>
              </w:rPr>
              <w:t xml:space="preserve"> ut </w:t>
            </w:r>
          </w:p>
          <w:p>
            <w:pPr>
              <w:pStyle w:val="Topptekst"/>
              <w:numPr>
                <w:ilvl w:val="1"/>
                <w:numId w:val="1"/>
              </w:numPr>
              <w:shd w:val="clear" w:color="auto" w:fill="FFFFFF"/>
              <w:tabs>
                <w:tab w:val="clear" w:pos="1080"/>
                <w:tab w:val="clear" w:pos="4536"/>
                <w:tab w:val="clear" w:pos="9072"/>
                <w:tab w:val="num" w:pos="781"/>
                <w:tab w:val="left" w:pos="7035"/>
              </w:tabs>
              <w:spacing/>
              <w:ind w:left="774" w:hanging="332"/>
              <w:rPr>
                <w:szCs w:val="22"/>
              </w:rPr>
            </w:pPr>
            <w:r>
              <w:rPr>
                <w:szCs w:val="22"/>
              </w:rPr>
              <w:t xml:space="preserve">Utsparingene</w:t>
            </w:r>
            <w:r>
              <w:rPr>
                <w:szCs w:val="22"/>
              </w:rPr>
              <w:t xml:space="preserve"> i gulv påmonteres dekklokk hvor disse er større enn 30 x 30 cm</w:t>
            </w:r>
            <w:r>
              <w:rPr>
                <w:szCs w:val="22"/>
              </w:rPr>
              <w:t xml:space="preserve"> </w:t>
            </w:r>
          </w:p>
          <w:p>
            <w:pPr>
              <w:pStyle w:val="Brdtekst"/>
              <w:numPr>
                <w:ilvl w:val="0"/>
                <w:numId w:val="1"/>
              </w:numPr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RIB/RIE skal kontrollere (på stedet) at utførte sikringsarbeider og hulltaking er utført </w:t>
            </w:r>
            <w:r>
              <w:rPr>
                <w:rFonts w:ascii="Calibri" w:hAnsi="Calibri"/>
                <w:sz w:val="22"/>
                <w:szCs w:val="22"/>
              </w:rPr>
              <w:t xml:space="preserve">ihht</w:t>
            </w:r>
            <w:r>
              <w:rPr>
                <w:rFonts w:ascii="Calibri" w:hAnsi="Calibri"/>
                <w:sz w:val="22"/>
                <w:szCs w:val="22"/>
              </w:rPr>
              <w:t xml:space="preserve">. merking og beskrivelse og anvisninger. </w:t>
            </w:r>
          </w:p>
          <w:p>
            <w:pPr>
              <w:pStyle w:val="Brdtekst"/>
              <w:spacing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Avvik behandles </w:t>
            </w:r>
            <w:r>
              <w:rPr>
                <w:rFonts w:ascii="Calibri" w:hAnsi="Calibri"/>
                <w:sz w:val="22"/>
                <w:szCs w:val="22"/>
              </w:rPr>
              <w:t xml:space="preserve">ihht</w:t>
            </w:r>
            <w:r>
              <w:rPr>
                <w:rFonts w:ascii="Calibri" w:hAnsi="Calibri"/>
                <w:sz w:val="22"/>
                <w:szCs w:val="22"/>
              </w:rPr>
              <w:t xml:space="preserve">. prosjektets rutiner. </w:t>
            </w:r>
          </w:p>
          <w:p>
            <w:pPr>
              <w:pStyle w:val="Brdtekst"/>
              <w:spacing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Ved avvik som kan medføre svekkelse av konstruksjonene skal PL varsles uten opphold.</w:t>
            </w:r>
          </w:p>
        </w:tc>
        <w:tc>
          <w:tcPr>
            <w:tcW w:type="dxa" w:w="1440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 xml:space="preserve">Ansvarlig: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PL/RIB</w:t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PL/RIB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RIB/RIE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Entreprenør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PL/RIB/RIE</w:t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ENTR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PL/RIB/RIE</w:t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rPr>
          <w:cantSplit/>
          <w:trHeight w:val="274" w:hRule="atLeast"/>
        </w:trPr>
        <w:tc>
          <w:tcPr>
            <w:tcW w:type="dxa" w:w="9783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</w:rPr>
              <w:t xml:space="preserve">Resultat (Fysisk dokumentasjon/leveranse av arbeidet beskrevet i prosedyren):</w:t>
            </w:r>
          </w:p>
        </w:tc>
      </w:tr>
      <w:tr>
        <w:trPr>
          <w:cantSplit/>
          <w:trHeight w:val="390" w:hRule="atLeast"/>
        </w:trPr>
        <w:tc>
          <w:tcPr>
            <w:tcW w:type="dxa" w:w="9783"/>
            <w:gridSpan w:val="23"/>
            <w:tcBorders>
              <w:top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0" w:colLast="0" w:edGrp="everyone" w:id="1771923765"/>
            <w:r>
              <w:rPr>
                <w:rFonts w:ascii="Calibri" w:hAnsi="Calibri"/>
                <w:sz w:val="22"/>
                <w:szCs w:val="22"/>
              </w:rPr>
              <w:t xml:space="preserve">Sikre </w:t>
            </w:r>
            <w:r>
              <w:rPr>
                <w:rFonts w:ascii="Calibri" w:hAnsi="Calibri"/>
                <w:sz w:val="22"/>
                <w:szCs w:val="22"/>
              </w:rPr>
              <w:t xml:space="preserve">hulltakinger </w:t>
            </w:r>
            <w:r>
              <w:rPr>
                <w:rFonts w:ascii="Calibri" w:hAnsi="Calibri"/>
                <w:sz w:val="22"/>
                <w:szCs w:val="22"/>
              </w:rPr>
              <w:t xml:space="preserve">på skolene</w:t>
            </w:r>
          </w:p>
        </w:tc>
      </w:tr>
      <w:tr>
        <w:trPr>
          <w:gridAfter w:val="1"/>
          <w:wAfter w:type="dxa" w:w="6"/>
          <w:cantSplit/>
          <w:trHeight w:val="373" w:hRule="atLeast"/>
        </w:trPr>
        <w:tc>
          <w:tcPr>
            <w:tcW w:type="dxa" w:w="1094"/>
            <w:gridSpan w:val="6"/>
            <w:tcBorders>
              <w:top w:val="single" w:color="auto" w:sz="6" w:space="0"/>
              <w:righ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1" w:colLast="1" w:edGrp="everyone" w:id="421032023"/>
            <w:permEnd w:id="1771923765"/>
            <w:r>
              <w:rPr>
                <w:rFonts w:ascii="Calibri" w:hAnsi="Calibri"/>
                <w:i/>
                <w:sz w:val="20"/>
              </w:rPr>
              <w:t xml:space="preserve">Referanser:</w:t>
            </w:r>
          </w:p>
        </w:tc>
        <w:tc>
          <w:tcPr>
            <w:tcW w:type="dxa" w:w="8683"/>
            <w:gridSpan w:val="16"/>
            <w:tcBorders>
              <w:top w:val="single" w:color="auto" w:sz="6" w:space="0"/>
              <w:lef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421032023"/>
      <w:tr>
        <w:trPr>
          <w:cantSplit/>
          <w:trHeight w:val="288" w:hRule="atLeast"/>
        </w:trPr>
        <w:tc>
          <w:tcPr>
            <w:tcW w:type="dxa" w:w="9783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Vedlegg:</w:t>
            </w:r>
          </w:p>
        </w:tc>
      </w:tr>
      <w:tr>
        <w:trPr>
          <w:gridAfter w:val="1"/>
          <w:wAfter w:type="dxa" w:w="6"/>
          <w:cantSplit/>
          <w:trHeight w:val="337" w:hRule="atLeast"/>
        </w:trPr>
        <w:sdt>
          <w:sdtPr>
            <w:rPr>
              <w:rFonts w:ascii="Calibri" w:hAnsi="Calibri"/>
              <w:b/>
              <w:szCs w:val="28"/>
            </w:rPr>
            <w:id w:val="-186874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5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Start w:colFirst="0" w:colLast="0" w:edGrp="everyone" w:id="567811928"/>
                <w:permStart w:colFirst="2" w:colLast="2" w:edGrp="everyone" w:id="1311733179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52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Forslag til Sjekkliste for hulltaking i konstruksjoner</w:t>
            </w:r>
          </w:p>
        </w:tc>
        <w:sdt>
          <w:sdtPr>
            <w:rPr>
              <w:rFonts w:ascii="Calibri" w:hAnsi="Calibri"/>
              <w:b/>
              <w:szCs w:val="28"/>
            </w:rPr>
            <w:id w:val="-199031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52"/>
            <w:gridSpan w:val="8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Ukesaktivitetsplan</w:t>
            </w:r>
          </w:p>
        </w:tc>
      </w:tr>
      <w:permEnd w:id="1311733179"/>
      <w:permEnd w:id="567811928"/>
    </w:tbl>
    <w:p w14:paraId="160DCCD3">
      <w:pPr>
        <w:spacing/>
        <w:rPr>
          <w:sz w:val="20"/>
        </w:rPr>
      </w:pPr>
    </w:p>
    <w:p w14:paraId="2A7769E5">
      <w:pPr>
        <w:spacing/>
        <w:rPr>
          <w:sz w:val="20"/>
        </w:rPr>
      </w:pPr>
    </w:p>
    <w:p w14:paraId="422650F8">
      <w:pPr>
        <w:spacing/>
        <w:rPr>
          <w:sz w:val="20"/>
        </w:rPr>
      </w:pPr>
    </w:p>
    <w:p w14:paraId="52FD02F6">
      <w:pPr>
        <w:tabs>
          <w:tab w:val="left" w:pos="6804"/>
        </w:tabs>
        <w:spacing/>
        <w:rPr>
          <w:b/>
          <w:sz w:val="12"/>
          <w:szCs w:val="12"/>
        </w:rPr>
      </w:pPr>
    </w:p>
    <w:tbl>
      <w:tblPr>
        <w:tblW w:w="9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"/>
        <w:gridCol w:w="280"/>
        <w:gridCol w:w="28"/>
        <w:gridCol w:w="2730"/>
        <w:gridCol w:w="447"/>
        <w:gridCol w:w="1178"/>
        <w:gridCol w:w="685"/>
        <w:gridCol w:w="433"/>
        <w:gridCol w:w="992"/>
        <w:gridCol w:w="142"/>
        <w:gridCol w:w="10"/>
        <w:gridCol w:w="648"/>
        <w:gridCol w:w="11"/>
        <w:gridCol w:w="182"/>
        <w:gridCol w:w="997"/>
      </w:tblGrid>
      <w:tr>
        <w:trPr>
          <w:cantSplit/>
          <w:trHeight w:val="512" w:hRule="atLeast"/>
          <w:tblHeader/>
        </w:trPr>
        <w:tc>
          <w:tcPr>
            <w:tcW w:type="dxa" w:w="9427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rPr>
                <w:rFonts w:ascii="Calibri" w:hAnsi="Calibri"/>
                <w:i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Sjekkliste for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hulltaking i</w:t>
            </w:r>
            <w:r>
              <w:rPr>
                <w:rFonts w:ascii="Calibri" w:hAnsi="Calibri"/>
                <w:cap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aps/>
                <w:sz w:val="24"/>
                <w:szCs w:val="24"/>
                <w:shd w:val="clear" w:color="auto" w:fill="FFFFFF"/>
              </w:rPr>
              <w:t xml:space="preserve">BÆRENDE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konstruksjoner</w:t>
            </w:r>
          </w:p>
        </w:tc>
      </w:tr>
      <w:tr>
        <w:trPr>
          <w:trHeight w:val="373" w:hRule="atLeast"/>
          <w:tblHeader/>
        </w:trPr>
        <w:tc>
          <w:tcPr>
            <w:tcW w:type="dxa" w:w="972"/>
            <w:gridSpan w:val="4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colFirst="3" w:colLast="3" w:edGrp="everyone" w:id="55059077"/>
            <w:permStart w:colFirst="1" w:colLast="1" w:edGrp="everyone" w:id="1328482385"/>
            <w:r>
              <w:rPr>
                <w:rFonts w:ascii="Calibri" w:hAnsi="Calibri"/>
                <w:b/>
                <w:sz w:val="22"/>
                <w:szCs w:val="22"/>
              </w:rPr>
              <w:t xml:space="preserve">Prosjekt: </w:t>
            </w:r>
          </w:p>
        </w:tc>
        <w:tc>
          <w:tcPr>
            <w:tcW w:type="dxa" w:w="6617"/>
            <w:gridSpan w:val="8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59"/>
            <w:gridSpan w:val="2"/>
            <w:tcBorders>
              <w:top w:val="single" w:color="auto" w:sz="6" w:space="0"/>
              <w:left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Dato:</w:t>
            </w:r>
          </w:p>
        </w:tc>
        <w:tc>
          <w:tcPr>
            <w:tcW w:type="dxa" w:w="1179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>
        <w:trPr>
          <w:trHeight w:val="373" w:hRule="atLeast"/>
          <w:tblHeader/>
        </w:trPr>
        <w:tc>
          <w:tcPr>
            <w:tcW w:type="dxa" w:w="664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  <w:szCs w:val="22"/>
              </w:rPr>
            </w:pPr>
            <w:permStart w:colFirst="1" w:colLast="1" w:edGrp="everyone" w:id="1534555089"/>
            <w:permStart w:colFirst="3" w:colLast="3" w:edGrp="everyone" w:id="1612266915"/>
            <w:permStart w:colFirst="5" w:colLast="5" w:edGrp="everyone" w:id="463171958"/>
            <w:permStart w:colFirst="7" w:colLast="7" w:edGrp="everyone" w:id="108015335"/>
            <w:permEnd w:id="55059077"/>
            <w:permEnd w:id="1328482385"/>
            <w:r>
              <w:rPr>
                <w:b/>
                <w:szCs w:val="22"/>
              </w:rPr>
              <w:t xml:space="preserve">Bygg:</w:t>
            </w:r>
          </w:p>
        </w:tc>
        <w:tc>
          <w:tcPr>
            <w:tcW w:type="dxa" w:w="3038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type="dxa" w:w="4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Et.:</w:t>
            </w:r>
          </w:p>
        </w:tc>
        <w:tc>
          <w:tcPr>
            <w:tcW w:type="dxa" w:w="117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8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Rom:</w:t>
            </w:r>
          </w:p>
        </w:tc>
        <w:tc>
          <w:tcPr>
            <w:tcW w:type="dxa" w:w="1567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58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Rev.:</w:t>
            </w:r>
          </w:p>
        </w:tc>
        <w:tc>
          <w:tcPr>
            <w:tcW w:type="dxa" w:w="1190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1534555089"/>
      <w:permEnd w:id="1612266915"/>
      <w:permEnd w:id="463171958"/>
      <w:permEnd w:id="108015335"/>
      <w:tr>
        <w:trPr>
          <w:trHeight w:val="373" w:hRule="atLeast"/>
          <w:tblHeader/>
        </w:trPr>
        <w:tc>
          <w:tcPr>
            <w:tcW w:type="dxa" w:w="49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StilTableHeadingCalibri10ptMidtstiltEtter0pt"/>
              <w:spacing/>
              <w:rPr/>
            </w:pPr>
            <w:r>
              <w:rPr/>
              <w:t xml:space="preserve">Nr. </w:t>
            </w:r>
          </w:p>
        </w:tc>
        <w:tc>
          <w:tcPr>
            <w:tcW w:type="dxa" w:w="5949"/>
            <w:gridSpan w:val="8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Tiltak</w:t>
            </w:r>
          </w:p>
        </w:tc>
        <w:tc>
          <w:tcPr>
            <w:tcW w:type="dxa" w:w="99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Utført dato</w:t>
            </w:r>
          </w:p>
        </w:tc>
        <w:tc>
          <w:tcPr>
            <w:tcW w:type="dxa" w:w="993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 </w:t>
            </w:r>
            <w:r>
              <w:rPr>
                <w:rFonts w:ascii="Calibri" w:hAnsi="Calibri"/>
                <w:b/>
                <w:sz w:val="20"/>
              </w:rPr>
              <w:t xml:space="preserve">Entrepr</w:t>
            </w:r>
            <w:r>
              <w:rPr>
                <w:rFonts w:ascii="Calibri" w:hAnsi="Calibri"/>
                <w:b/>
                <w:sz w:val="20"/>
              </w:rPr>
              <w:t xml:space="preserve">.</w:t>
            </w:r>
          </w:p>
        </w:tc>
        <w:tc>
          <w:tcPr>
            <w:tcW w:type="dxa" w:w="997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</w:t>
            </w:r>
          </w:p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Kontr.</w:t>
            </w:r>
          </w:p>
        </w:tc>
      </w:tr>
      <w:tr>
        <w:trPr>
          <w:trHeight w:val="340" w:hRule="atLeast"/>
        </w:trPr>
        <w:tc>
          <w:tcPr>
            <w:tcW w:type="dxa" w:w="496"/>
            <w:vMerge w:val="restart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450635925"/>
            <w:permStart w:colFirst="3" w:colLast="3" w:edGrp="everyone" w:id="1065033063"/>
            <w:permStart w:colFirst="4" w:colLast="4" w:edGrp="everyone" w:id="1000086781"/>
            <w:r>
              <w:rPr>
                <w:szCs w:val="22"/>
              </w:rPr>
              <w:t xml:space="preserve">1</w:t>
            </w:r>
          </w:p>
        </w:tc>
        <w:tc>
          <w:tcPr>
            <w:tcW w:type="dxa" w:w="5949"/>
            <w:gridSpan w:val="8"/>
            <w:tcBorders>
              <w:top w:val="single" w:color="auto" w:sz="12" w:space="0"/>
              <w:bottom w:val="nil"/>
            </w:tcBorders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RIB har verifisert om konstruksjonen er:</w:t>
            </w:r>
          </w:p>
        </w:tc>
        <w:tc>
          <w:tcPr>
            <w:tcW w:type="dxa" w:w="992"/>
            <w:vMerge w:val="restart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Cs w:val="22"/>
              </w:rPr>
            </w:pPr>
          </w:p>
        </w:tc>
        <w:tc>
          <w:tcPr>
            <w:tcW w:type="dxa" w:w="997"/>
            <w:vMerge w:val="restart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800078381"/>
            <w:permEnd w:id="450635925"/>
            <w:permEnd w:id="1065033063"/>
            <w:permEnd w:id="1000086781"/>
          </w:p>
        </w:tc>
        <w:sdt>
          <w:sdtPr>
            <w:rPr>
              <w:rFonts w:ascii="Calibri" w:hAnsi="Calibri"/>
              <w:b/>
              <w:szCs w:val="28"/>
            </w:rPr>
            <w:id w:val="-102601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Bærende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753048229"/>
            <w:permEnd w:id="1800078381"/>
          </w:p>
        </w:tc>
        <w:sdt>
          <w:sdtPr>
            <w:rPr>
              <w:rFonts w:ascii="Calibri" w:hAnsi="Calibri"/>
              <w:b/>
              <w:szCs w:val="28"/>
            </w:rPr>
            <w:id w:val="7278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</w:t>
            </w:r>
            <w:r>
              <w:rPr>
                <w:rFonts w:ascii="Calibri" w:hAnsi="Calibri"/>
                <w:sz w:val="22"/>
                <w:szCs w:val="22"/>
              </w:rPr>
              <w:t xml:space="preserve">bærende</w:t>
            </w:r>
          </w:p>
        </w:tc>
        <w:tc>
          <w:tcPr>
            <w:tcW w:type="dxa" w:w="992"/>
            <w:vMerge w:val="continue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7"/>
            <w:vMerge w:val="continue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</w:tr>
      <w:tr>
        <w:trPr>
          <w:trHeight w:val="340" w:hRule="atLeast"/>
        </w:trPr>
        <w:tc>
          <w:tcPr>
            <w:tcW w:type="dxa" w:w="496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2097103362"/>
            <w:permStart w:colFirst="3" w:colLast="3" w:edGrp="everyone" w:id="1123617777"/>
            <w:permStart w:colFirst="4" w:colLast="4" w:edGrp="everyone" w:id="1589772539"/>
            <w:permEnd w:id="1753048229"/>
            <w:r>
              <w:rPr>
                <w:szCs w:val="22"/>
              </w:rPr>
              <w:t xml:space="preserve">2</w:t>
            </w:r>
          </w:p>
        </w:tc>
        <w:tc>
          <w:tcPr>
            <w:tcW w:type="dxa" w:w="5949"/>
            <w:gridSpan w:val="8"/>
            <w:tcBorders>
              <w:bottom w:val="nil"/>
            </w:tcBorders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RIB har utarbeidet beskrivelse for nødvendige sikringsarbeider</w:t>
            </w:r>
            <w:r>
              <w:rPr>
                <w:szCs w:val="22"/>
              </w:rPr>
              <w:t xml:space="preserve"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type="dxa" w:w="992"/>
            <w:tcBorders>
              <w:bottom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>
              <w:bottom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>
              <w:bottom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75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694502941"/>
            <w:permStart w:colFirst="3" w:colLast="3" w:edGrp="everyone" w:id="1714913157"/>
            <w:permStart w:colFirst="4" w:colLast="4" w:edGrp="everyone" w:id="2143890411"/>
            <w:permStart w:colFirst="5" w:colLast="5" w:edGrp="everyone" w:id="1582433518"/>
            <w:permEnd w:id="2097103362"/>
            <w:permEnd w:id="1123617777"/>
            <w:permEnd w:id="1589772539"/>
          </w:p>
        </w:tc>
        <w:sdt>
          <w:sdtPr>
            <w:rPr>
              <w:rFonts w:ascii="Calibri" w:hAnsi="Calibri"/>
              <w:b/>
              <w:szCs w:val="28"/>
            </w:rPr>
            <w:id w:val="33573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Midlertidige</w:t>
            </w:r>
          </w:p>
        </w:tc>
        <w:tc>
          <w:tcPr>
            <w:tcW w:type="dxa" w:w="992"/>
            <w:vMerge w:val="restart"/>
            <w:tcBorders>
              <w:top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restart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75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187334697"/>
            <w:permEnd w:id="1694502941"/>
            <w:permEnd w:id="1714913157"/>
            <w:permEnd w:id="2143890411"/>
            <w:permEnd w:id="1582433518"/>
          </w:p>
        </w:tc>
        <w:sdt>
          <w:sdtPr>
            <w:rPr>
              <w:rFonts w:ascii="Calibri" w:hAnsi="Calibri"/>
              <w:b/>
              <w:szCs w:val="28"/>
            </w:rPr>
            <w:id w:val="-122990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Permanente</w:t>
            </w:r>
          </w:p>
        </w:tc>
        <w:tc>
          <w:tcPr>
            <w:tcW w:type="dxa" w:w="992"/>
            <w:vMerge w:val="continue"/>
            <w:tcBorders>
              <w:top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75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878528030"/>
            <w:permEnd w:id="1187334697"/>
          </w:p>
        </w:tc>
        <w:sdt>
          <w:sdtPr>
            <w:rPr>
              <w:rFonts w:ascii="Calibri" w:hAnsi="Calibri"/>
              <w:b/>
              <w:szCs w:val="28"/>
            </w:rPr>
            <w:id w:val="-125767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nødvendig</w:t>
            </w:r>
          </w:p>
        </w:tc>
        <w:tc>
          <w:tcPr>
            <w:tcW w:type="dxa" w:w="992"/>
            <w:vMerge w:val="continue"/>
            <w:tcBorders>
              <w:top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type="dxa" w:w="496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1893408929"/>
            <w:permStart w:colFirst="3" w:colLast="3" w:edGrp="everyone" w:id="486695005"/>
            <w:permStart w:colFirst="4" w:colLast="4" w:edGrp="everyone" w:id="569449133"/>
            <w:permEnd w:id="878528030"/>
            <w:r>
              <w:rPr>
                <w:szCs w:val="22"/>
              </w:rPr>
              <w:t xml:space="preserve">3</w:t>
            </w:r>
          </w:p>
        </w:tc>
        <w:tc>
          <w:tcPr>
            <w:tcW w:type="dxa" w:w="5949"/>
            <w:gridSpan w:val="8"/>
            <w:tcBorders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RIB/RIE har anvist hvordan nødvendige sikringsarbeider skal utføres og hvor hver enkelt hulltaking skal tas i konstruksjonen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type="dxa" w:w="496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346572120"/>
            <w:permStart w:colFirst="3" w:colLast="3" w:edGrp="everyone" w:id="930162204"/>
            <w:permStart w:colFirst="4" w:colLast="4" w:edGrp="everyone" w:id="2030186918"/>
            <w:permEnd w:id="1893408929"/>
            <w:permEnd w:id="486695005"/>
            <w:permEnd w:id="569449133"/>
            <w:r>
              <w:rPr>
                <w:szCs w:val="22"/>
              </w:rPr>
              <w:t xml:space="preserve">4</w:t>
            </w:r>
          </w:p>
        </w:tc>
        <w:tc>
          <w:tcPr>
            <w:tcW w:type="dxa" w:w="5949"/>
            <w:gridSpan w:val="8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har merket hver enkelt hulltaking med spray </w:t>
            </w:r>
            <w:r>
              <w:rPr>
                <w:szCs w:val="22"/>
              </w:rPr>
              <w:br/>
            </w:r>
            <w:r>
              <w:rPr>
                <w:szCs w:val="22"/>
                <w:u w:val="single"/>
              </w:rPr>
              <w:t xml:space="preserve">i </w:t>
            </w:r>
            <w:r>
              <w:rPr>
                <w:szCs w:val="22"/>
                <w:u w:val="single"/>
              </w:rPr>
              <w:t xml:space="preserve">riktig</w:t>
            </w:r>
            <w:r>
              <w:rPr>
                <w:szCs w:val="22"/>
              </w:rPr>
              <w:t xml:space="preserve"> dimensjon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97" w:hRule="atLeast"/>
        </w:trPr>
        <w:tc>
          <w:tcPr>
            <w:tcW w:type="dxa" w:w="496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224265469"/>
            <w:permStart w:colFirst="3" w:colLast="3" w:edGrp="everyone" w:id="1252396457"/>
            <w:permStart w:colFirst="4" w:colLast="4" w:edGrp="everyone" w:id="822352261"/>
            <w:permEnd w:id="346572120"/>
            <w:permEnd w:id="930162204"/>
            <w:permEnd w:id="2030186918"/>
            <w:r>
              <w:rPr>
                <w:szCs w:val="22"/>
              </w:rPr>
              <w:t xml:space="preserve">5</w:t>
            </w:r>
          </w:p>
        </w:tc>
        <w:tc>
          <w:tcPr>
            <w:tcW w:type="dxa" w:w="5949"/>
            <w:gridSpan w:val="8"/>
            <w:tcBorders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RIB/RIE har godkjent hver enkelt merking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type="dxa" w:w="992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40" w:hRule="atLeast"/>
        </w:trPr>
        <w:tc>
          <w:tcPr>
            <w:tcW w:type="dxa" w:w="496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250094293"/>
            <w:permStart w:colFirst="3" w:colLast="3" w:edGrp="everyone" w:id="1614879220"/>
            <w:permStart w:colFirst="4" w:colLast="4" w:edGrp="everyone" w:id="1138978020"/>
            <w:permEnd w:id="224265469"/>
            <w:permEnd w:id="1252396457"/>
            <w:permEnd w:id="822352261"/>
            <w:r>
              <w:rPr>
                <w:szCs w:val="22"/>
              </w:rPr>
              <w:t xml:space="preserve">6</w:t>
            </w:r>
          </w:p>
        </w:tc>
        <w:tc>
          <w:tcPr>
            <w:tcW w:type="dxa" w:w="5949"/>
            <w:gridSpan w:val="8"/>
            <w:tcBorders>
              <w:bottom w:val="nil"/>
            </w:tcBorders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har utført:</w:t>
            </w:r>
          </w:p>
        </w:tc>
        <w:tc>
          <w:tcPr>
            <w:tcW w:type="dxa" w:w="992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650926836"/>
            <w:permEnd w:id="250094293"/>
            <w:permEnd w:id="1614879220"/>
            <w:permEnd w:id="1138978020"/>
          </w:p>
        </w:tc>
        <w:sdt>
          <w:sdtPr>
            <w:rPr>
              <w:rFonts w:ascii="Calibri" w:hAnsi="Calibri"/>
              <w:b/>
              <w:szCs w:val="28"/>
            </w:rPr>
            <w:id w:val="-7582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Midlertidig</w:t>
            </w:r>
            <w:r>
              <w:rPr>
                <w:rFonts w:ascii="Calibri" w:hAnsi="Calibri"/>
                <w:sz w:val="22"/>
                <w:szCs w:val="22"/>
              </w:rPr>
              <w:t xml:space="preserve"> sikringsarbeid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802050381"/>
            <w:permEnd w:id="1650926836"/>
          </w:p>
        </w:tc>
        <w:sdt>
          <w:sdtPr>
            <w:rPr>
              <w:rFonts w:ascii="Calibri" w:hAnsi="Calibri"/>
              <w:b/>
              <w:szCs w:val="28"/>
            </w:rPr>
            <w:id w:val="-37948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Permanent</w:t>
            </w:r>
            <w:r>
              <w:rPr>
                <w:szCs w:val="22"/>
              </w:rPr>
              <w:t xml:space="preserve"> sikringsarbeid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730079491"/>
            <w:permEnd w:id="802050381"/>
          </w:p>
        </w:tc>
        <w:sdt>
          <w:sdtPr>
            <w:rPr>
              <w:rFonts w:ascii="Calibri" w:hAnsi="Calibri"/>
              <w:b/>
              <w:szCs w:val="28"/>
            </w:rPr>
            <w:id w:val="-1202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Hulltaking 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permEnd w:id="730079491"/>
      <w:tr>
        <w:trPr>
          <w:trHeight w:val="340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5949"/>
            <w:gridSpan w:val="8"/>
            <w:tcBorders>
              <w:top w:val="nil"/>
              <w:bottom w:val="nil"/>
            </w:tcBorders>
          </w:tcPr>
          <w:p>
            <w:pPr>
              <w:pStyle w:val="Topptekst"/>
              <w:tabs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ihht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RIBs</w:t>
            </w:r>
            <w:r>
              <w:rPr>
                <w:szCs w:val="22"/>
              </w:rPr>
              <w:t xml:space="preserve"> beskrivelse og anvisninger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717250910"/>
          </w:p>
        </w:tc>
        <w:sdt>
          <w:sdtPr>
            <w:rPr>
              <w:rFonts w:ascii="Calibri" w:hAnsi="Calibri"/>
              <w:b/>
              <w:szCs w:val="28"/>
            </w:rPr>
            <w:id w:val="-93420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N</w:t>
            </w:r>
            <w:r>
              <w:rPr>
                <w:szCs w:val="22"/>
              </w:rPr>
              <w:t xml:space="preserve">ødvendig sikringstiltak mot vannsøl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788769393"/>
            <w:permEnd w:id="1717250910"/>
          </w:p>
        </w:tc>
        <w:sdt>
          <w:sdtPr>
            <w:rPr>
              <w:rFonts w:ascii="Calibri" w:hAnsi="Calibri"/>
              <w:b/>
              <w:szCs w:val="28"/>
            </w:rPr>
            <w:id w:val="-16740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Tilstøtende og underliggende areal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samt VVS- og El. anlegg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og er kontrollert for vannsøl og støv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229969186"/>
            <w:permEnd w:id="1788769393"/>
          </w:p>
        </w:tc>
        <w:sdt>
          <w:sdtPr>
            <w:rPr>
              <w:rFonts w:ascii="Calibri" w:hAnsi="Calibri"/>
              <w:b/>
              <w:szCs w:val="28"/>
            </w:rPr>
            <w:id w:val="4570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  <w:shd w:val="clear" w:color="auto" w:fill="FFFF00"/>
              </w:rPr>
            </w:pPr>
            <w:r>
              <w:rPr>
                <w:szCs w:val="22"/>
                <w:shd w:val="clear" w:color="auto" w:fill="FFFFFF"/>
              </w:rPr>
              <w:t xml:space="preserve">Nedfallsområdet for betongblokkene/</w:t>
            </w:r>
            <w:r>
              <w:rPr>
                <w:szCs w:val="22"/>
                <w:shd w:val="clear" w:color="auto" w:fill="FFFFFF"/>
              </w:rPr>
              <w:t xml:space="preserve">borkjernene</w:t>
            </w:r>
            <w:r>
              <w:rPr>
                <w:szCs w:val="22"/>
                <w:shd w:val="clear" w:color="auto" w:fill="FFFFFF"/>
              </w:rPr>
              <w:t xml:space="preserve"> har blitt sjekket </w:t>
            </w:r>
            <w:r>
              <w:rPr>
                <w:szCs w:val="22"/>
                <w:shd w:val="clear" w:color="auto" w:fill="FFFFFF"/>
              </w:rPr>
              <w:t xml:space="preserve">for</w:t>
            </w:r>
            <w:r>
              <w:rPr>
                <w:szCs w:val="22"/>
                <w:shd w:val="clear" w:color="auto" w:fill="FFFFFF"/>
              </w:rPr>
              <w:t xml:space="preserve"> utilsiktede følgeskader av arbeidene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821328254"/>
            <w:permEnd w:id="229969186"/>
          </w:p>
        </w:tc>
        <w:sdt>
          <w:sdtPr>
            <w:rPr>
              <w:rFonts w:ascii="Calibri" w:hAnsi="Calibri"/>
              <w:b/>
              <w:szCs w:val="28"/>
            </w:rPr>
            <w:id w:val="-182503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 xml:space="preserve">Utsparringer</w:t>
            </w:r>
            <w:r>
              <w:rPr>
                <w:szCs w:val="22"/>
                <w:shd w:val="clear" w:color="auto" w:fill="FFFFFF"/>
              </w:rPr>
              <w:t xml:space="preserve"> over 30 x 30 cm i gulv har blitt sikret med fastmontert dekklokk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1792819463"/>
            <w:permEnd w:id="821328254"/>
          </w:p>
        </w:tc>
        <w:sdt>
          <w:sdtPr>
            <w:rPr>
              <w:rFonts w:ascii="Calibri" w:hAnsi="Calibri"/>
              <w:b/>
              <w:szCs w:val="28"/>
            </w:rPr>
            <w:id w:val="191311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Kontroll av at o</w:t>
            </w:r>
            <w:r>
              <w:rPr>
                <w:szCs w:val="22"/>
                <w:shd w:val="clear" w:color="auto" w:fill="FFFFFF"/>
              </w:rPr>
              <w:t xml:space="preserve">pprydding og rengjøring </w:t>
            </w:r>
            <w:r>
              <w:rPr>
                <w:szCs w:val="22"/>
                <w:shd w:val="clear" w:color="auto" w:fill="FFFFFF"/>
              </w:rPr>
              <w:t xml:space="preserve">er </w:t>
            </w:r>
            <w:r>
              <w:rPr>
                <w:szCs w:val="22"/>
                <w:shd w:val="clear" w:color="auto" w:fill="FFFFFF"/>
              </w:rPr>
              <w:t xml:space="preserve">utført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1" w:colLast="1" w:edGrp="everyone" w:id="626613014"/>
            <w:permEnd w:id="1792819463"/>
          </w:p>
        </w:tc>
        <w:sdt>
          <w:sdtPr>
            <w:rPr>
              <w:rFonts w:ascii="Calibri" w:hAnsi="Calibri"/>
              <w:b/>
              <w:szCs w:val="28"/>
            </w:rPr>
            <w:id w:val="-42086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Hulltakingen</w:t>
            </w:r>
            <w:r>
              <w:rPr>
                <w:szCs w:val="22"/>
                <w:shd w:val="clear" w:color="auto" w:fill="FFFFFF"/>
              </w:rPr>
              <w:t xml:space="preserve"> anses som avsluttet og sperringer kan fjernes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40" w:hRule="atLeast"/>
        </w:trPr>
        <w:tc>
          <w:tcPr>
            <w:tcW w:type="dxa" w:w="496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  <w:permStart w:colFirst="2" w:colLast="2" w:edGrp="everyone" w:id="115699612"/>
            <w:permStart w:colFirst="3" w:colLast="3" w:edGrp="everyone" w:id="118109861"/>
            <w:permStart w:colFirst="4" w:colLast="4" w:edGrp="everyone" w:id="341260498"/>
            <w:permEnd w:id="626613014"/>
            <w:r>
              <w:rPr>
                <w:szCs w:val="22"/>
              </w:rPr>
              <w:t xml:space="preserve">7</w:t>
            </w:r>
          </w:p>
        </w:tc>
        <w:tc>
          <w:tcPr>
            <w:tcW w:type="dxa" w:w="5949"/>
            <w:gridSpan w:val="8"/>
            <w:tcBorders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RIB/RIE har kontrollert (på stedet) at:</w:t>
            </w:r>
          </w:p>
        </w:tc>
        <w:tc>
          <w:tcPr>
            <w:tcW w:type="dxa" w:w="992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789818556"/>
            <w:permEnd w:id="115699612"/>
            <w:permEnd w:id="118109861"/>
            <w:permEnd w:id="341260498"/>
          </w:p>
        </w:tc>
        <w:sdt>
          <w:sdtPr>
            <w:rPr>
              <w:rFonts w:ascii="Calibri" w:hAnsi="Calibri"/>
              <w:b/>
              <w:szCs w:val="28"/>
            </w:rPr>
            <w:id w:val="12405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Midlertidig sikringsarbeid</w:t>
            </w:r>
            <w:r>
              <w:rPr>
                <w:rFonts w:ascii="Calibri" w:hAnsi="Calibri"/>
                <w:sz w:val="22"/>
                <w:szCs w:val="22"/>
              </w:rPr>
              <w:t xml:space="preserve"> er i orden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376461021"/>
            <w:permEnd w:id="1789818556"/>
          </w:p>
        </w:tc>
        <w:sdt>
          <w:sdtPr>
            <w:rPr>
              <w:rFonts w:ascii="Calibri" w:hAnsi="Calibri"/>
              <w:b/>
              <w:szCs w:val="28"/>
            </w:rPr>
            <w:id w:val="-56201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Permanent sikringsarbeid</w:t>
            </w:r>
            <w:r>
              <w:rPr>
                <w:szCs w:val="22"/>
              </w:rPr>
              <w:t xml:space="preserve"> utført </w:t>
            </w:r>
            <w:r>
              <w:rPr>
                <w:szCs w:val="22"/>
              </w:rPr>
              <w:t xml:space="preserve">ihht</w:t>
            </w:r>
            <w:r>
              <w:rPr>
                <w:szCs w:val="22"/>
              </w:rPr>
              <w:t xml:space="preserve">.</w:t>
            </w:r>
            <w:r>
              <w:rPr>
                <w:szCs w:val="22"/>
              </w:rPr>
              <w:t xml:space="preserve"> beskrivelse og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arbeidsunderlag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322414629"/>
            <w:permEnd w:id="376461021"/>
          </w:p>
        </w:tc>
        <w:sdt>
          <w:sdtPr>
            <w:rPr>
              <w:rFonts w:ascii="Calibri" w:hAnsi="Calibri"/>
              <w:b/>
              <w:szCs w:val="28"/>
            </w:rPr>
            <w:id w:val="6147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</w:t>
            </w:r>
            <w:r>
              <w:rPr>
                <w:rFonts w:ascii="Calibri" w:hAnsi="Calibri"/>
                <w:sz w:val="22"/>
                <w:szCs w:val="22"/>
              </w:rPr>
              <w:t xml:space="preserve">ulltaking</w:t>
            </w:r>
            <w:r>
              <w:rPr>
                <w:rFonts w:ascii="Calibri" w:hAnsi="Calibri"/>
                <w:sz w:val="22"/>
                <w:szCs w:val="22"/>
              </w:rPr>
              <w:t xml:space="preserve"> er utført </w:t>
            </w:r>
            <w:r>
              <w:rPr>
                <w:rFonts w:ascii="Calibri" w:hAnsi="Calibri"/>
                <w:sz w:val="22"/>
                <w:szCs w:val="22"/>
              </w:rPr>
              <w:t xml:space="preserve">ihht</w:t>
            </w:r>
            <w:r>
              <w:rPr>
                <w:rFonts w:ascii="Calibri" w:hAnsi="Calibri"/>
                <w:sz w:val="22"/>
                <w:szCs w:val="22"/>
              </w:rPr>
              <w:t xml:space="preserve">. merking</w:t>
            </w:r>
            <w:r>
              <w:rPr>
                <w:rFonts w:ascii="Calibri" w:hAnsi="Calibri"/>
                <w:sz w:val="22"/>
                <w:szCs w:val="22"/>
              </w:rPr>
              <w:t xml:space="preserve">,</w:t>
            </w:r>
            <w:r>
              <w:rPr>
                <w:rFonts w:ascii="Calibri" w:hAnsi="Calibri"/>
                <w:sz w:val="22"/>
                <w:szCs w:val="22"/>
              </w:rPr>
              <w:t xml:space="preserve"> samt beskrivelse og anvisninger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permEnd w:id="1322414629"/>
      <w:tr>
        <w:trPr>
          <w:trHeight w:val="340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type="dxa" w:w="5949"/>
            <w:gridSpan w:val="8"/>
            <w:tcBorders>
              <w:top w:val="nil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 utført </w:t>
            </w:r>
            <w:r>
              <w:rPr>
                <w:rFonts w:ascii="Calibri" w:hAnsi="Calibri"/>
                <w:sz w:val="22"/>
                <w:szCs w:val="22"/>
              </w:rPr>
              <w:t xml:space="preserve">ihht</w:t>
            </w:r>
            <w:r>
              <w:rPr>
                <w:rFonts w:ascii="Calibri" w:hAnsi="Calibri"/>
                <w:sz w:val="22"/>
                <w:szCs w:val="22"/>
              </w:rPr>
              <w:t xml:space="preserve">. merking</w:t>
            </w:r>
            <w:r>
              <w:rPr>
                <w:rFonts w:ascii="Calibri" w:hAnsi="Calibri"/>
                <w:sz w:val="22"/>
                <w:szCs w:val="22"/>
              </w:rPr>
              <w:t xml:space="preserve">,</w:t>
            </w:r>
            <w:r>
              <w:rPr>
                <w:rFonts w:ascii="Calibri" w:hAnsi="Calibri"/>
                <w:sz w:val="22"/>
                <w:szCs w:val="22"/>
              </w:rPr>
              <w:t xml:space="preserve"> samt beskrivelse og anvisninger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285163783"/>
          </w:p>
        </w:tc>
        <w:sdt>
          <w:sdtPr>
            <w:rPr>
              <w:rFonts w:ascii="Calibri" w:hAnsi="Calibri"/>
              <w:b/>
              <w:szCs w:val="28"/>
            </w:rPr>
            <w:id w:val="134436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avvik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781231168"/>
            <w:permEnd w:id="1285163783"/>
          </w:p>
        </w:tc>
        <w:sdt>
          <w:sdtPr>
            <w:rPr>
              <w:rFonts w:ascii="Calibri" w:hAnsi="Calibri"/>
              <w:b/>
              <w:szCs w:val="28"/>
            </w:rPr>
            <w:id w:val="62327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</w:t>
            </w:r>
            <w:r>
              <w:rPr>
                <w:rFonts w:ascii="Calibri" w:hAnsi="Calibri"/>
                <w:sz w:val="22"/>
                <w:szCs w:val="22"/>
              </w:rPr>
              <w:t xml:space="preserve">vvik er rapportert </w:t>
            </w:r>
            <w:r>
              <w:rPr>
                <w:rFonts w:ascii="Calibri" w:hAnsi="Calibri"/>
                <w:sz w:val="22"/>
                <w:szCs w:val="22"/>
              </w:rPr>
              <w:t xml:space="preserve">ihht</w:t>
            </w:r>
            <w:r>
              <w:rPr>
                <w:rFonts w:ascii="Calibri" w:hAnsi="Calibri"/>
                <w:sz w:val="22"/>
                <w:szCs w:val="22"/>
              </w:rPr>
              <w:t xml:space="preserve">. prosjektets rutiner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080115255"/>
            <w:permEnd w:id="1781231168"/>
          </w:p>
        </w:tc>
        <w:sdt>
          <w:sdtPr>
            <w:rPr>
              <w:rFonts w:ascii="Calibri" w:hAnsi="Calibri"/>
              <w:b/>
              <w:szCs w:val="28"/>
            </w:rPr>
            <w:id w:val="-124872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Avvik som har medført svekkelse av konstruksjonene er varslet PL uten opphold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permEnd w:id="1080115255"/>
    </w:tbl>
    <w:p w14:paraId="2D8A44D9">
      <w:pPr>
        <w:spacing/>
        <w:rPr>
          <w:sz w:val="20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1134" w:bottom="1021" w:left="1418" w:header="454" w:footer="170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Book Antiqua">
    <w:charset w:val="0"/>
    <w:family w:val="roman"/>
    <w:pitch w:val="variable"/>
    <w:sig w:usb0="00000287" w:usb1="00000000" w:usb2="00000000" w:usb3="00000000" w:csb0="0000009F" w:csb1="00000000"/>
  </w:font>
  <w:font w:name="Segoe UI">
    <w:charset w:val="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5cd05ac-cbf4-4d8c-ad76-48e799b485c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19.04.2024 22:34:43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a272fb2-ab02-46e3-85b3-b2897222fdc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128.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Prosedyre for hulltaking i bærende konstruksjoner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a2723be8-7604-4405-9c01-89701f79b5e0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2723be8-7604-4405-9c01-89701f79b5e0"/>
      <w:pBdr/>
      <w:spacing w:before="20" w:after="20" w:line="20" w:lineRule="exact"/>
      <w:rPr/>
    </w:pPr>
  </w:p>
  <w:tbl>
    <w:tblPr>
      <w:tblStyle w:val="TableGrid_90b4fc02-6288-4fde-a4be-e79901dc28a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96e7c791-9c2f-42ff-9115-470cc0c885b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9. SHA - Prosedyreforslag - entreprenør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01.09.2021 (Åse-Lill Madland)</w:t>
                </w:r>
              </w:p>
            </w:tc>
          </w:tr>
        </w:tbl>
        <w:p>
          <w:pPr>
            <w:pStyle w:val="Normal_a2723be8-7604-4405-9c01-89701f79b5e0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c68a9a17-9cf3-40fa-acf1-ff3fe502891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2723be8-7604-4405-9c01-89701f79b5e0"/>
            <w:pBdr/>
            <w:spacing/>
            <w:rPr/>
          </w:pPr>
        </w:p>
      </w:tc>
    </w:tr>
  </w:tbl>
  <w:p>
    <w:pPr>
      <w:pStyle w:val="Normal_a2723be8-7604-4405-9c01-89701f79b5e0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D35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/>
    </w:lvl>
    <w:lvl w:ilvl="2">
      <w:start w:val="1"/>
      <w:numFmt w:val="bullet"/>
      <w:suff w:val="tab"/>
      <w:lvlText w:val=""/>
      <w:pPr>
        <w:tabs>
          <w:tab w:val="num" w:pos="1980"/>
        </w:tabs>
        <w:spacing/>
        <w:ind w:left="1980" w:hanging="360"/>
      </w:pPr>
      <w:rPr>
        <w:rFonts w:ascii="Symbol" w:hAnsi="Symbol" w:hint="default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/>
    </w:lvl>
  </w:abstractNum>
  <w:abstractNum w:abstractNumId="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TableHeading" w:customStyle="1">
    <w:name w:val="Table Heading"/>
    <w:basedOn w:val="Normal"/>
    <w:pPr>
      <w:keepLines/>
      <w:overflowPunct w:val="false"/>
      <w:autoSpaceDE w:val="false"/>
      <w:autoSpaceDN w:val="false"/>
      <w:adjustRightInd w:val="false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StilTableHeadingCalibri10ptMidtstiltEtter0pt" w:customStyle="1">
    <w:name w:val="Stil Table Heading + Calibri 10 pt Midtstilt Etter:  0 pt"/>
    <w:basedOn w:val="TableHeading"/>
    <w:pPr>
      <w:spacing w:before="0" w:after="0"/>
      <w:jc w:val="center"/>
    </w:pPr>
    <w:rPr>
      <w:rFonts w:ascii="Calibri" w:hAnsi="Calibri"/>
      <w:bCs/>
      <w:sz w:val="20"/>
    </w:rPr>
  </w:style>
  <w:style w:type="paragraph" w:styleId="Bobletekst">
    <w:name w:val="Balloon Text"/>
    <w:basedOn w:val="Normal"/>
    <w:link w:val="BobletekstTegn"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rPr>
      <w:rFonts w:ascii="Segoe UI" w:hAnsi="Segoe UI" w:cs="Segoe UI"/>
      <w:sz w:val="18"/>
      <w:szCs w:val="18"/>
      <w:lang w:eastAsia="en-US"/>
    </w:rPr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lang w:eastAsia="en-US"/>
    </w:rPr>
  </w:style>
  <w:style w:type="paragraph" w:styleId="Normal_a2723be8-7604-4405-9c01-89701f79b5e0" w:customStyle="1">
    <w:name w:val="Normal_a2723be8-7604-4405-9c01-89701f79b5e0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2723be8-7604-4405-9c01-89701f79b5e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8caac3b0-a182-4b02-a9da-4c0441179226" w:customStyle="1">
    <w:name w:val="Normal Table_8caac3b0-a182-4b02-a9da-4c044117922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8caac3b0-a182-4b02-a9da-4c044117922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2723be8-7604-4405-9c01-89701f79b5e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2723be8-7604-4405-9c01-89701f79b5e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a1b8150d-9174-4c1a-8fbf-4dfc832fb878" w:customStyle="1">
    <w:name w:val="Normal Table_a1b8150d-9174-4c1a-8fbf-4dfc832fb87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05145cb-26b0-4208-8865-a8533aa42e8d" w:customStyle="1">
    <w:name w:val="Table Grid_b05145cb-26b0-4208-8865-a8533aa42e8d"/>
    <w:basedOn w:val="NormalTable_a1b8150d-9174-4c1a-8fbf-4dfc832fb87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673108d-09e6-4082-87e3-9a7523f25b55" w:customStyle="1">
    <w:name w:val="Normal Table_0673108d-09e6-4082-87e3-9a7523f25b5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7edb81c-b983-4050-a797-79557450da5e" w:customStyle="1">
    <w:name w:val="Table Grid_67edb81c-b983-4050-a797-79557450da5e"/>
    <w:basedOn w:val="NormalTable_0673108d-09e6-4082-87e3-9a7523f25b5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9f32faa-c233-4ae7-8a7b-13537c530e9b" w:customStyle="1">
    <w:name w:val="Normal Table_d9f32faa-c233-4ae7-8a7b-13537c530e9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2d93bc6-fc69-451e-8afe-c664e376d53b" w:customStyle="1">
    <w:name w:val="Table Grid_a2d93bc6-fc69-451e-8afe-c664e376d53b"/>
    <w:basedOn w:val="NormalTable_d9f32faa-c233-4ae7-8a7b-13537c530e9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2417878-2d21-412a-9872-2a3ef3f32509" w:customStyle="1">
    <w:name w:val="Normal Table_42417878-2d21-412a-9872-2a3ef3f3250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ec442b5-b6c0-4aac-a590-9afa01c74ee3" w:customStyle="1">
    <w:name w:val="Table Grid_bec442b5-b6c0-4aac-a590-9afa01c74ee3"/>
    <w:basedOn w:val="NormalTable_42417878-2d21-412a-9872-2a3ef3f3250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40a4cf6-bce3-437a-9136-8a99af53c400" w:customStyle="1">
    <w:name w:val="Normal Table_440a4cf6-bce3-437a-9136-8a99af53c40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5cd05ac-cbf4-4d8c-ad76-48e799b485cb" w:customStyle="1">
    <w:name w:val="Table Grid_65cd05ac-cbf4-4d8c-ad76-48e799b485cb"/>
    <w:basedOn w:val="NormalTable_440a4cf6-bce3-437a-9136-8a99af53c40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1dcd593-a8e3-43ea-99fc-707762414fb9" w:customStyle="1">
    <w:name w:val="Normal Table_21dcd593-a8e3-43ea-99fc-707762414fb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a272fb2-ab02-46e3-85b3-b2897222fdcd" w:customStyle="1">
    <w:name w:val="Table Grid_9a272fb2-ab02-46e3-85b3-b2897222fdcd"/>
    <w:basedOn w:val="NormalTable_21dcd593-a8e3-43ea-99fc-707762414fb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e69100a-bff3-4823-8154-116a53ace2dc" w:customStyle="1">
    <w:name w:val="Normal Table_6e69100a-bff3-4823-8154-116a53ace2d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6e7c791-9c2f-42ff-9115-470cc0c885b3" w:customStyle="1">
    <w:name w:val="Table Grid_96e7c791-9c2f-42ff-9115-470cc0c885b3"/>
    <w:basedOn w:val="NormalTable_6e69100a-bff3-4823-8154-116a53ace2d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3c5c7d2-2f8c-44c5-b8f1-9c432f33a977" w:customStyle="1">
    <w:name w:val="Normal Table_03c5c7d2-2f8c-44c5-b8f1-9c432f33a97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68a9a17-9cf3-40fa-acf1-ff3fe5028918" w:customStyle="1">
    <w:name w:val="Table Grid_c68a9a17-9cf3-40fa-acf1-ff3fe5028918"/>
    <w:basedOn w:val="NormalTable_03c5c7d2-2f8c-44c5-b8f1-9c432f33a97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99583f7-ee61-4844-8ade-13bae4f0ab0e" w:customStyle="1">
    <w:name w:val="Normal Table_699583f7-ee61-4844-8ade-13bae4f0ab0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0b4fc02-6288-4fde-a4be-e79901dc28ab" w:customStyle="1">
    <w:name w:val="Table Grid_90b4fc02-6288-4fde-a4be-e79901dc28ab"/>
    <w:basedOn w:val="NormalTable_699583f7-ee61-4844-8ade-13bae4f0ab0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22-1-Prosedyre%20for%20hulltaking%20i%20b&#230;rende%20konstruksjon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622-1-Prosedyre for hulltaking i bærende konstruksjoner</Template>
  <TotalTime>1</TotalTime>
  <Pages>2</Pages>
  <Words>539</Words>
  <Characters>3625</Characters>
  <Application>Microsoft Office Word</Application>
  <DocSecurity>0</DocSecurity>
  <Lines>30</Lines>
  <Paragraphs>8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2017-06-12T06:16:00Z</cp:lastPrinted>
  <cp:revision>1</cp:revision>
  <dcterms:created xsi:type="dcterms:W3CDTF">2021-08-25T07:25:00Z</dcterms:created>
  <dcterms:modified xsi:type="dcterms:W3CDTF">2021-08-25T07:26:00Z</dcterms:modified>
  <cp:category/>
</cp:coreProperties>
</file>