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bmp" ContentType="image/bmp"/>
  <Default Extension="emf" ContentType="image/x-emf"/>
  <Default Extension="wmf" ContentType="image/x-wmf"/>
  <Default Extension="gif" ContentType="image/gif"/>
  <Default Extension="ico" ContentType="image/x-icon"/>
  <Default Extension="tif" ContentType="image/tiff"/>
  <Default Extension="tiff" ContentType="image/tiff"/>
  <Default Extension="jpeg" ContentType="image/jpeg"/>
  <Default Extension="jpg" ContentType="image/jpeg"/>
  <Default Extension="svg" ContentType="image/svg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sdtdh="http://schemas.microsoft.com/office/word/2020/wordml/sdtdatahash" xmlns:w16se="http://schemas.microsoft.com/office/word/2015/wordml/symex" xmlns:w16="http://schemas.microsoft.com/office/word/2018/wordml" xmlns:c="http://schemas.openxmlformats.org/drawingml/2006/chart" mc:Ignorable="w14 w15 w16se w16cid w16 w16cex w16sdtdh wp14">
  <w:body>
    <w:p w14:paraId="28E8733C">
      <w:pPr>
        <w:spacing w:line="240" w:lineRule="auto"/>
        <w:contextualSpacing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OVERFØRING AV ROLLEN- OG OPPGAVER SOM HOVEDBEDRIFT</w:t>
      </w:r>
    </w:p>
    <w:p w14:paraId="78998C46">
      <w:pPr>
        <w:spacing w:line="240" w:lineRule="auto"/>
        <w:contextualSpacing/>
        <w:jc w:val="center"/>
        <w:rPr>
          <w:b/>
          <w:sz w:val="24"/>
          <w:szCs w:val="24"/>
        </w:rPr>
      </w:pPr>
    </w:p>
    <w:p w14:paraId="35A76493">
      <w:pPr>
        <w:spacing w:line="240" w:lineRule="auto"/>
        <w:contextualSpacing/>
        <w:jc w:val="center"/>
        <w:rPr>
          <w:b/>
          <w:sz w:val="28"/>
          <w:szCs w:val="28"/>
          <w:u w:val="single"/>
        </w:rPr>
      </w:pPr>
      <w:r>
        <w:rPr>
          <w:b/>
          <w:sz w:val="24"/>
          <w:szCs w:val="24"/>
          <w:u w:val="single"/>
        </w:rPr>
        <w:t xml:space="preserve">PROSJEKT;………………………………………..                           </w:t>
      </w:r>
    </w:p>
    <w:p w14:paraId="71CA1AB7">
      <w:pPr>
        <w:spacing w:after="0"/>
        <w:rPr>
          <w:sz w:val="24"/>
          <w:szCs w:val="24"/>
        </w:rPr>
      </w:pPr>
    </w:p>
    <w:p w14:paraId="716FCAF9">
      <w:pPr>
        <w:spacing w:before="120" w:after="120"/>
        <w:rPr/>
      </w:pPr>
      <w:r>
        <w:rPr/>
        <w:t xml:space="preserve">&lt;Navn på hovedbedrift&gt;</w:t>
      </w:r>
      <w:r>
        <w:rPr/>
        <w:t xml:space="preserve"> er hovedbedrift</w:t>
      </w:r>
      <w:r>
        <w:rPr/>
        <w:t xml:space="preserve"> på byggeplassen og </w:t>
      </w:r>
      <w:r>
        <w:rPr/>
        <w:t xml:space="preserve">ivareta</w:t>
      </w:r>
      <w:r>
        <w:rPr/>
        <w:t xml:space="preserve">r</w:t>
      </w:r>
      <w:r>
        <w:rPr/>
        <w:t xml:space="preserve"> samordneransvaret ihh til § 2-2 i Arbeidsmiljøloven. </w:t>
      </w:r>
    </w:p>
    <w:p w14:paraId="68CAB342">
      <w:pPr>
        <w:spacing w:before="120" w:after="120"/>
        <w:rPr/>
      </w:pPr>
    </w:p>
    <w:p w14:paraId="434BCE1B">
      <w:pPr>
        <w:spacing w:before="120" w:after="120"/>
        <w:rPr/>
      </w:pPr>
      <w:r>
        <w:rPr/>
        <w:t xml:space="preserve">Dersom en av </w:t>
      </w:r>
      <w:r>
        <w:rPr/>
        <w:t xml:space="preserve">de samordnede entreprenørene</w:t>
      </w:r>
      <w:r>
        <w:rPr/>
        <w:t xml:space="preserve"> ønsker å arbeide utover kveldstid eller på lørdag eller i helgene </w:t>
      </w:r>
      <w:r>
        <w:rPr/>
        <w:t xml:space="preserve">(</w:t>
      </w:r>
      <w:r>
        <w:rPr/>
        <w:t xml:space="preserve">innenfor arbeidstidsbestemmelsene</w:t>
      </w:r>
      <w:r>
        <w:rPr/>
        <w:t xml:space="preserve">)</w:t>
      </w:r>
      <w:r>
        <w:rPr/>
        <w:t xml:space="preserve">, </w:t>
      </w:r>
      <w:r>
        <w:rPr/>
        <w:t xml:space="preserve">og </w:t>
      </w:r>
      <w:r>
        <w:rPr/>
        <w:t xml:space="preserve">hvis </w:t>
      </w:r>
      <w:r>
        <w:rPr/>
        <w:t xml:space="preserve">ikke hovedbedriften vil være til stede, </w:t>
      </w:r>
      <w:r>
        <w:rPr/>
        <w:t xml:space="preserve">så er det hermed inngått følgende avtale om å ivareta sentrale oppgaver </w:t>
      </w:r>
      <w:r>
        <w:rPr/>
        <w:t xml:space="preserve">(NB! Ikke ansvar) </w:t>
      </w:r>
      <w:r>
        <w:rPr/>
        <w:t xml:space="preserve">som ellers påhviler hovedbedriften. </w:t>
      </w:r>
    </w:p>
    <w:p w14:paraId="4E2EC790">
      <w:pPr>
        <w:spacing w:before="120" w:after="120"/>
        <w:rPr/>
      </w:pPr>
      <w:r>
        <w:rPr/>
        <w:t xml:space="preserve">Disse er</w:t>
      </w:r>
      <w:r>
        <w:rPr/>
        <w:t xml:space="preserve"> </w:t>
      </w:r>
      <w:r>
        <w:rPr/>
        <w:t xml:space="preserve">bl.a</w:t>
      </w:r>
      <w:r>
        <w:rPr/>
        <w:t xml:space="preserve">.</w:t>
      </w:r>
      <w:r>
        <w:rPr/>
        <w:t xml:space="preserve">:</w:t>
      </w:r>
    </w:p>
    <w:p w14:paraId="73AAAC69">
      <w:pPr>
        <w:pStyle w:val="Default"/>
        <w:numPr>
          <w:ilvl w:val="0"/>
          <w:numId w:val="1"/>
        </w:numPr>
        <w:spacing/>
        <w:rPr>
          <w:rFonts w:ascii="Calibri" w:hAnsi="Calibri" w:cs="Times New Roman"/>
          <w:color w:val="auto"/>
          <w:sz w:val="22"/>
          <w:szCs w:val="22"/>
        </w:rPr>
      </w:pPr>
      <w:r>
        <w:rPr>
          <w:rFonts w:ascii="Calibri" w:hAnsi="Calibri" w:cs="Times New Roman"/>
          <w:color w:val="auto"/>
          <w:sz w:val="22"/>
          <w:szCs w:val="22"/>
        </w:rPr>
        <w:t xml:space="preserve">Sette seg inn i prosjektets </w:t>
      </w:r>
      <w:r>
        <w:rPr>
          <w:rFonts w:ascii="Calibri" w:hAnsi="Calibri" w:cs="Times New Roman"/>
          <w:color w:val="auto"/>
          <w:sz w:val="22"/>
          <w:szCs w:val="22"/>
        </w:rPr>
        <w:t xml:space="preserve">beredskap - og </w:t>
      </w:r>
      <w:r>
        <w:rPr>
          <w:rFonts w:ascii="Calibri" w:hAnsi="Calibri" w:cs="Times New Roman"/>
          <w:color w:val="auto"/>
          <w:sz w:val="22"/>
          <w:szCs w:val="22"/>
        </w:rPr>
        <w:t xml:space="preserve">varslingsplaner</w:t>
      </w:r>
    </w:p>
    <w:p w14:paraId="75A534D2">
      <w:pPr>
        <w:pStyle w:val="Default"/>
        <w:numPr>
          <w:ilvl w:val="0"/>
          <w:numId w:val="1"/>
        </w:numPr>
        <w:spacing/>
        <w:rPr>
          <w:rFonts w:ascii="Calibri" w:hAnsi="Calibri" w:cs="Times New Roman"/>
          <w:color w:val="auto"/>
          <w:sz w:val="22"/>
          <w:szCs w:val="22"/>
        </w:rPr>
      </w:pPr>
      <w:r>
        <w:rPr>
          <w:rFonts w:ascii="Calibri" w:hAnsi="Calibri" w:cs="Times New Roman"/>
          <w:color w:val="auto"/>
          <w:sz w:val="22"/>
          <w:szCs w:val="22"/>
        </w:rPr>
        <w:t xml:space="preserve">Påse at mannskapsregistreringen ivaretas</w:t>
      </w:r>
      <w:r>
        <w:rPr>
          <w:rFonts w:ascii="Calibri" w:hAnsi="Calibri" w:cs="Times New Roman"/>
          <w:color w:val="auto"/>
          <w:sz w:val="22"/>
          <w:szCs w:val="22"/>
        </w:rPr>
        <w:t xml:space="preserve"> </w:t>
      </w:r>
      <w:r>
        <w:rPr>
          <w:rFonts w:ascii="Calibri" w:hAnsi="Calibri" w:cs="Times New Roman"/>
          <w:color w:val="auto"/>
          <w:sz w:val="22"/>
          <w:szCs w:val="22"/>
        </w:rPr>
        <w:t xml:space="preserve">i HMSreg </w:t>
      </w:r>
      <w:r>
        <w:rPr>
          <w:rFonts w:ascii="Calibri" w:hAnsi="Calibri" w:cs="Times New Roman"/>
          <w:color w:val="auto"/>
          <w:sz w:val="22"/>
          <w:szCs w:val="22"/>
        </w:rPr>
        <w:t xml:space="preserve">og at alle arbeidere har </w:t>
      </w:r>
      <w:r>
        <w:rPr>
          <w:rFonts w:ascii="Calibri" w:hAnsi="Calibri" w:cs="Times New Roman"/>
          <w:color w:val="auto"/>
          <w:sz w:val="22"/>
          <w:szCs w:val="22"/>
        </w:rPr>
        <w:t xml:space="preserve">gyldig </w:t>
      </w:r>
      <w:r>
        <w:rPr>
          <w:rFonts w:ascii="Calibri" w:hAnsi="Calibri" w:cs="Times New Roman"/>
          <w:color w:val="auto"/>
          <w:sz w:val="22"/>
          <w:szCs w:val="22"/>
        </w:rPr>
        <w:t xml:space="preserve">HMS-kort </w:t>
      </w:r>
    </w:p>
    <w:p w14:paraId="5DE86615">
      <w:pPr>
        <w:pStyle w:val="Default"/>
        <w:numPr>
          <w:ilvl w:val="0"/>
          <w:numId w:val="1"/>
        </w:numPr>
        <w:spacing/>
        <w:rPr>
          <w:rFonts w:ascii="Calibri" w:hAnsi="Calibri" w:cs="Times New Roman"/>
          <w:color w:val="auto"/>
          <w:sz w:val="22"/>
          <w:szCs w:val="22"/>
        </w:rPr>
      </w:pPr>
      <w:r>
        <w:rPr>
          <w:rFonts w:ascii="Calibri" w:hAnsi="Calibri" w:cs="Times New Roman"/>
          <w:color w:val="auto"/>
          <w:sz w:val="22"/>
          <w:szCs w:val="22"/>
        </w:rPr>
        <w:t xml:space="preserve">Gjøre seg kjent med utplassering av førstehjelpsutstyr</w:t>
      </w:r>
      <w:r>
        <w:rPr>
          <w:rFonts w:ascii="Calibri" w:hAnsi="Calibri" w:cs="Times New Roman"/>
          <w:color w:val="auto"/>
          <w:sz w:val="22"/>
          <w:szCs w:val="22"/>
        </w:rPr>
        <w:t xml:space="preserve"> og HMS container</w:t>
      </w:r>
    </w:p>
    <w:p w14:paraId="37A10EF8">
      <w:pPr>
        <w:pStyle w:val="Default"/>
        <w:numPr>
          <w:ilvl w:val="0"/>
          <w:numId w:val="1"/>
        </w:numPr>
        <w:spacing/>
        <w:rPr>
          <w:rFonts w:ascii="Calibri" w:hAnsi="Calibri" w:cs="Times New Roman"/>
          <w:color w:val="auto"/>
          <w:sz w:val="22"/>
          <w:szCs w:val="22"/>
        </w:rPr>
      </w:pPr>
      <w:r>
        <w:rPr>
          <w:rFonts w:ascii="Calibri" w:hAnsi="Calibri" w:cs="Times New Roman"/>
          <w:color w:val="auto"/>
          <w:sz w:val="22"/>
          <w:szCs w:val="22"/>
        </w:rPr>
        <w:t xml:space="preserve">Påse at alle benytter det personlige verneutstyret som er avtalt, herunder synlighetsklær kl. 2</w:t>
      </w:r>
    </w:p>
    <w:p w14:paraId="38C803AE">
      <w:pPr>
        <w:pStyle w:val="Default"/>
        <w:numPr>
          <w:ilvl w:val="0"/>
          <w:numId w:val="1"/>
        </w:numPr>
        <w:spacing/>
        <w:rPr>
          <w:rFonts w:ascii="Calibri" w:hAnsi="Calibri" w:cs="Times New Roman"/>
          <w:color w:val="auto"/>
          <w:sz w:val="22"/>
          <w:szCs w:val="22"/>
        </w:rPr>
      </w:pPr>
      <w:r>
        <w:rPr>
          <w:rFonts w:ascii="Calibri" w:hAnsi="Calibri" w:cs="Times New Roman"/>
          <w:color w:val="auto"/>
          <w:sz w:val="22"/>
          <w:szCs w:val="22"/>
        </w:rPr>
        <w:t xml:space="preserve">Påse at ingen arbeider alene på byggeplassen. Det skal være minimum 2 arbeidere som jobber </w:t>
      </w:r>
      <w:r>
        <w:rPr>
          <w:rFonts w:ascii="Calibri" w:hAnsi="Calibri" w:cs="Times New Roman"/>
          <w:color w:val="auto"/>
          <w:sz w:val="22"/>
          <w:szCs w:val="22"/>
        </w:rPr>
        <w:t xml:space="preserve">på plassen hvorav 1 person må kunne norsk</w:t>
      </w:r>
      <w:r>
        <w:rPr>
          <w:rFonts w:ascii="Calibri" w:hAnsi="Calibri" w:cs="Times New Roman"/>
          <w:color w:val="auto"/>
          <w:sz w:val="22"/>
          <w:szCs w:val="22"/>
        </w:rPr>
        <w:t xml:space="preserve"> språk</w:t>
      </w:r>
    </w:p>
    <w:p w14:paraId="6C41FDE7">
      <w:pPr>
        <w:pStyle w:val="Default"/>
        <w:numPr>
          <w:ilvl w:val="0"/>
          <w:numId w:val="1"/>
        </w:numPr>
        <w:spacing/>
        <w:rPr>
          <w:rFonts w:ascii="Calibri" w:hAnsi="Calibri" w:cs="Times New Roman"/>
          <w:color w:val="auto"/>
          <w:sz w:val="22"/>
          <w:szCs w:val="22"/>
        </w:rPr>
      </w:pPr>
      <w:r>
        <w:rPr>
          <w:rFonts w:ascii="Calibri" w:hAnsi="Calibri" w:cs="Times New Roman"/>
          <w:color w:val="auto"/>
          <w:sz w:val="22"/>
          <w:szCs w:val="22"/>
        </w:rPr>
        <w:t xml:space="preserve">Ivareta koordineringen av verne- og sikkerhetsarbeidet dersom det skulle være aktuelt for flere entreprenører å jobbe utover på kveldstid eller lørdag/</w:t>
      </w:r>
      <w:r>
        <w:rPr>
          <w:rFonts w:ascii="Calibri" w:hAnsi="Calibri" w:cs="Times New Roman"/>
          <w:color w:val="auto"/>
          <w:sz w:val="22"/>
          <w:szCs w:val="22"/>
        </w:rPr>
        <w:t xml:space="preserve"> </w:t>
      </w:r>
      <w:r>
        <w:rPr>
          <w:rFonts w:ascii="Calibri" w:hAnsi="Calibri" w:cs="Times New Roman"/>
          <w:color w:val="auto"/>
          <w:sz w:val="22"/>
          <w:szCs w:val="22"/>
        </w:rPr>
        <w:t xml:space="preserve">søndag</w:t>
      </w:r>
    </w:p>
    <w:p w14:paraId="3AB68300">
      <w:pPr>
        <w:pStyle w:val="Default"/>
        <w:numPr>
          <w:ilvl w:val="0"/>
          <w:numId w:val="1"/>
        </w:numPr>
        <w:spacing/>
        <w:rPr>
          <w:rFonts w:ascii="Calibri" w:hAnsi="Calibri" w:cs="Times New Roman"/>
          <w:color w:val="auto"/>
          <w:sz w:val="22"/>
          <w:szCs w:val="22"/>
        </w:rPr>
      </w:pPr>
      <w:r>
        <w:rPr>
          <w:rFonts w:ascii="Calibri" w:hAnsi="Calibri" w:cs="Times New Roman"/>
          <w:color w:val="auto"/>
          <w:sz w:val="22"/>
          <w:szCs w:val="22"/>
        </w:rPr>
        <w:t xml:space="preserve">Gjøre seg kjent med de Sikker Jobb Analyser </w:t>
      </w:r>
      <w:r>
        <w:rPr>
          <w:rFonts w:ascii="Calibri" w:hAnsi="Calibri" w:cs="Times New Roman"/>
          <w:color w:val="auto"/>
          <w:sz w:val="22"/>
          <w:szCs w:val="22"/>
        </w:rPr>
        <w:t xml:space="preserve">(SJA) </w:t>
      </w:r>
      <w:r>
        <w:rPr>
          <w:rFonts w:ascii="Calibri" w:hAnsi="Calibri" w:cs="Times New Roman"/>
          <w:color w:val="auto"/>
          <w:sz w:val="22"/>
          <w:szCs w:val="22"/>
        </w:rPr>
        <w:t xml:space="preserve">som har blitt utarbeidet for de aktuelle arbeidene som skal utføres og påse at de risikoreduserende tiltak blir ivaretatt</w:t>
      </w:r>
    </w:p>
    <w:p w14:paraId="06CC690D">
      <w:pPr>
        <w:pStyle w:val="Default"/>
        <w:numPr>
          <w:ilvl w:val="0"/>
          <w:numId w:val="1"/>
        </w:numPr>
        <w:spacing/>
        <w:rPr>
          <w:rFonts w:ascii="Calibri" w:hAnsi="Calibri" w:cs="Times New Roman"/>
          <w:color w:val="auto"/>
          <w:sz w:val="22"/>
          <w:szCs w:val="22"/>
        </w:rPr>
      </w:pPr>
      <w:r>
        <w:rPr>
          <w:rFonts w:ascii="Calibri" w:hAnsi="Calibri" w:cs="Times New Roman"/>
          <w:color w:val="auto"/>
          <w:sz w:val="22"/>
          <w:szCs w:val="22"/>
        </w:rPr>
        <w:t xml:space="preserve">Være ansvarlig for at </w:t>
      </w:r>
      <w:r>
        <w:rPr>
          <w:rFonts w:ascii="Calibri" w:hAnsi="Calibri" w:cs="Times New Roman"/>
          <w:color w:val="auto"/>
          <w:sz w:val="22"/>
          <w:szCs w:val="22"/>
        </w:rPr>
        <w:t xml:space="preserve">brakke</w:t>
      </w:r>
      <w:r>
        <w:rPr>
          <w:rFonts w:ascii="Calibri" w:hAnsi="Calibri" w:cs="Times New Roman"/>
          <w:color w:val="auto"/>
          <w:sz w:val="22"/>
          <w:szCs w:val="22"/>
        </w:rPr>
        <w:t xml:space="preserve">rigg</w:t>
      </w:r>
      <w:r>
        <w:rPr>
          <w:rFonts w:ascii="Calibri" w:hAnsi="Calibri" w:cs="Times New Roman"/>
          <w:color w:val="auto"/>
          <w:sz w:val="22"/>
          <w:szCs w:val="22"/>
        </w:rPr>
        <w:t xml:space="preserve">, containere og porter blir stengt av og låst ved arbeidstidens slutt</w:t>
      </w:r>
    </w:p>
    <w:p w14:paraId="6AE6C73A">
      <w:pPr>
        <w:pStyle w:val="Default"/>
        <w:spacing/>
        <w:rPr>
          <w:rFonts w:ascii="Calibri" w:hAnsi="Calibri" w:cs="Times New Roman"/>
          <w:color w:val="auto"/>
          <w:sz w:val="22"/>
          <w:szCs w:val="22"/>
        </w:rPr>
      </w:pPr>
      <w:r>
        <w:rPr>
          <w:rFonts w:ascii="Calibri" w:hAnsi="Calibri" w:cs="Times New Roman"/>
          <w:sz w:val="22"/>
          <w:szCs w:val="22"/>
        </w:rPr>
        <w:t xml:space="preserve">Det bekreftes </w:t>
      </w:r>
      <w:r>
        <w:rPr>
          <w:rFonts w:ascii="Calibri" w:hAnsi="Calibri" w:cs="Times New Roman"/>
          <w:sz w:val="22"/>
          <w:szCs w:val="22"/>
        </w:rPr>
        <w:t xml:space="preserve">hermed</w:t>
      </w:r>
      <w:r>
        <w:rPr>
          <w:rFonts w:ascii="Calibri" w:hAnsi="Calibri" w:cs="Times New Roman"/>
          <w:sz w:val="22"/>
          <w:szCs w:val="22"/>
        </w:rPr>
        <w:t xml:space="preserve"> at følgende firma;</w:t>
      </w:r>
    </w:p>
    <w:p w14:paraId="3275DC0E">
      <w:pPr>
        <w:spacing w:after="0"/>
        <w:rPr/>
      </w:pPr>
    </w:p>
    <w:p w14:paraId="6E87D2C9">
      <w:pPr>
        <w:spacing/>
        <w:rPr/>
      </w:pPr>
      <w:r>
        <w:rPr/>
        <w:t xml:space="preserve">Navn på firma/person;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/>
        <w:t xml:space="preserve"> v/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/>
        <w:t xml:space="preserve"> </w:t>
      </w:r>
    </w:p>
    <w:p w14:paraId="6BAE50B8">
      <w:pPr>
        <w:spacing/>
        <w:rPr/>
      </w:pPr>
      <w:r>
        <w:rPr/>
        <w:t xml:space="preserve">vil ivareta </w:t>
      </w:r>
      <w:r>
        <w:rPr/>
        <w:t xml:space="preserve">hovedbedriftens roller og oppgaver</w:t>
      </w:r>
    </w:p>
    <w:p w14:paraId="195B8BAC">
      <w:pPr>
        <w:spacing w:after="0"/>
        <w:rPr/>
      </w:pPr>
    </w:p>
    <w:p w14:paraId="6809FD74">
      <w:pPr>
        <w:spacing w:after="0"/>
        <w:rPr>
          <w:u w:val="single"/>
        </w:rPr>
      </w:pPr>
      <w:r>
        <w:rPr/>
        <w:t xml:space="preserve">F</w:t>
      </w:r>
      <w:r>
        <w:rPr/>
        <w:t xml:space="preserve">.</w:t>
      </w:r>
      <w:r>
        <w:rPr/>
        <w:t xml:space="preserve">o</w:t>
      </w:r>
      <w:r>
        <w:rPr/>
        <w:t xml:space="preserve">.</w:t>
      </w:r>
      <w:r>
        <w:rPr/>
        <w:t xml:space="preserve">m</w:t>
      </w:r>
      <w:r>
        <w:rPr/>
        <w:t xml:space="preserve">.</w:t>
      </w:r>
      <w:r>
        <w:rPr/>
        <w:t xml:space="preserve"> dato/klokkeslett;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/>
        <w:t xml:space="preserve">  kl.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624D3F47">
      <w:pPr>
        <w:spacing w:after="0"/>
        <w:rPr>
          <w:u w:val="single"/>
        </w:rPr>
      </w:pPr>
      <w:r>
        <w:rPr/>
        <w:t xml:space="preserve">T</w:t>
      </w:r>
      <w:r>
        <w:rPr/>
        <w:t xml:space="preserve">.</w:t>
      </w:r>
      <w:r>
        <w:rPr/>
        <w:t xml:space="preserve">o</w:t>
      </w:r>
      <w:r>
        <w:rPr/>
        <w:t xml:space="preserve">.</w:t>
      </w:r>
      <w:r>
        <w:rPr/>
        <w:t xml:space="preserve">m</w:t>
      </w:r>
      <w:r>
        <w:rPr/>
        <w:t xml:space="preserve">.</w:t>
      </w:r>
      <w:r>
        <w:rPr/>
        <w:t xml:space="preserve"> dato/klokkeslett;</w:t>
      </w:r>
      <w:r>
        <w:rPr/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/>
        <w:t xml:space="preserve">  kl.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48817576">
      <w:pPr>
        <w:spacing w:after="0"/>
        <w:rPr/>
      </w:pPr>
    </w:p>
    <w:p w14:paraId="29841493">
      <w:pPr>
        <w:spacing w:line="240" w:lineRule="auto"/>
        <w:rPr/>
      </w:pPr>
      <w:r>
        <w:rPr/>
        <w:t xml:space="preserve">Samt på kveldstid etter arbeidstidens slutt (kl. 15</w:t>
      </w:r>
      <w:r>
        <w:rPr/>
        <w:t xml:space="preserve">:</w:t>
      </w:r>
      <w:r>
        <w:rPr/>
        <w:t xml:space="preserve">30) </w:t>
      </w:r>
      <w:r>
        <w:rPr/>
        <w:t xml:space="preserve"> </w:t>
      </w:r>
    </w:p>
    <w:p w14:paraId="4B1603AC">
      <w:pPr>
        <w:spacing w:line="240" w:lineRule="auto"/>
        <w:rPr>
          <w:u w:val="single"/>
          <w:lang w:val="en-US"/>
        </w:rPr>
      </w:pPr>
      <w:r>
        <w:rPr>
          <w:lang w:val="en-US"/>
        </w:rPr>
        <w:t xml:space="preserve">F</w:t>
      </w:r>
      <w:r>
        <w:rPr>
          <w:lang w:val="en-US"/>
        </w:rPr>
        <w:t xml:space="preserve">.</w:t>
      </w:r>
      <w:r>
        <w:rPr>
          <w:lang w:val="en-US"/>
        </w:rPr>
        <w:t xml:space="preserve">o</w:t>
      </w:r>
      <w:r>
        <w:rPr>
          <w:lang w:val="en-US"/>
        </w:rPr>
        <w:t xml:space="preserve">.</w:t>
      </w:r>
      <w:r>
        <w:rPr>
          <w:lang w:val="en-US"/>
        </w:rPr>
        <w:t xml:space="preserve">m</w:t>
      </w:r>
      <w:r>
        <w:rPr>
          <w:lang w:val="en-US"/>
        </w:rPr>
        <w:t xml:space="preserve">.</w:t>
      </w:r>
      <w:r>
        <w:rPr>
          <w:lang w:val="en-US"/>
        </w:rPr>
        <w:t xml:space="preserve"> dato</w:t>
      </w:r>
      <w:r>
        <w:rPr>
          <w:u w:val="single"/>
          <w:lang w:val="en-US"/>
        </w:rPr>
        <w:tab/>
      </w:r>
      <w:r>
        <w:rPr>
          <w:u w:val="single"/>
          <w:lang w:val="en-US"/>
        </w:rPr>
        <w:tab/>
      </w:r>
      <w:r>
        <w:rPr>
          <w:u w:val="single"/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 xml:space="preserve">T</w:t>
      </w:r>
      <w:r>
        <w:rPr>
          <w:lang w:val="en-US"/>
        </w:rPr>
        <w:t xml:space="preserve">.</w:t>
      </w:r>
      <w:r>
        <w:rPr>
          <w:lang w:val="en-US"/>
        </w:rPr>
        <w:t xml:space="preserve">o</w:t>
      </w:r>
      <w:r>
        <w:rPr>
          <w:lang w:val="en-US"/>
        </w:rPr>
        <w:t xml:space="preserve">.</w:t>
      </w:r>
      <w:r>
        <w:rPr>
          <w:lang w:val="en-US"/>
        </w:rPr>
        <w:t xml:space="preserve">m</w:t>
      </w:r>
      <w:r>
        <w:rPr>
          <w:lang w:val="en-US"/>
        </w:rPr>
        <w:t xml:space="preserve">.</w:t>
      </w:r>
      <w:r>
        <w:rPr>
          <w:lang w:val="en-US"/>
        </w:rPr>
        <w:t xml:space="preserve"> dato</w:t>
      </w:r>
      <w:r>
        <w:rPr>
          <w:u w:val="single"/>
          <w:lang w:val="en-US"/>
        </w:rPr>
        <w:tab/>
      </w:r>
      <w:r>
        <w:rPr>
          <w:u w:val="single"/>
          <w:lang w:val="en-US"/>
        </w:rPr>
        <w:tab/>
      </w:r>
      <w:r>
        <w:rPr>
          <w:u w:val="single"/>
          <w:lang w:val="en-US"/>
        </w:rPr>
        <w:tab/>
      </w:r>
      <w:r>
        <w:rPr>
          <w:u w:val="single"/>
          <w:lang w:val="en-US"/>
        </w:rPr>
        <w:tab/>
      </w:r>
    </w:p>
    <w:p w14:paraId="2697C723">
      <w:pPr>
        <w:spacing w:after="0"/>
        <w:rPr>
          <w:u w:val="single"/>
          <w:lang w:val="en-US"/>
        </w:rPr>
      </w:pPr>
    </w:p>
    <w:p w14:paraId="27BF418A">
      <w:pPr>
        <w:spacing/>
        <w:rPr>
          <w:u w:val="single"/>
        </w:rPr>
      </w:pPr>
      <w:r>
        <w:rPr>
          <w:u w:val="single"/>
        </w:rPr>
        <w:t xml:space="preserve">Dato/sign;</w:t>
      </w:r>
    </w:p>
    <w:p w14:paraId="6F420AF8">
      <w:pPr>
        <w:spacing/>
        <w:rPr/>
      </w:pPr>
      <w:r>
        <w:rPr/>
        <w:t xml:space="preserve">For hovedbedriften;</w:t>
      </w:r>
      <w:r>
        <w:rPr/>
        <w:tab/>
      </w:r>
      <w:r>
        <w:rPr/>
        <w:tab/>
      </w:r>
      <w:r>
        <w:rPr/>
        <w:tab/>
      </w:r>
      <w:r>
        <w:rPr/>
        <w:tab/>
      </w:r>
      <w:r>
        <w:rPr/>
        <w:tab/>
      </w:r>
      <w:r>
        <w:rPr/>
        <w:tab/>
      </w:r>
      <w:r>
        <w:rPr/>
        <w:t xml:space="preserve">For </w:t>
      </w:r>
      <w:r>
        <w:rPr/>
        <w:t xml:space="preserve">den som overtar rollen/oppgavene;</w:t>
      </w:r>
    </w:p>
    <w:p w14:paraId="53ABC301">
      <w:pPr>
        <w:spacing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</w:p>
    <w:p w14:paraId="7F64E164">
      <w:pPr>
        <w:spacing/>
        <w:rPr/>
      </w:pPr>
      <w:r>
        <w:rPr>
          <w:sz w:val="24"/>
          <w:szCs w:val="24"/>
        </w:rPr>
        <w:t xml:space="preserve">For </w:t>
      </w:r>
      <w:r>
        <w:rPr/>
        <w:t xml:space="preserve">&lt;Navn på hovedbedrift&gt;</w:t>
      </w:r>
      <w:r>
        <w:rPr/>
        <w:tab/>
      </w:r>
      <w:r>
        <w:rPr/>
        <w:tab/>
      </w:r>
      <w:r>
        <w:rPr/>
        <w:tab/>
      </w:r>
      <w:r>
        <w:rPr/>
        <w:tab/>
      </w:r>
      <w:r>
        <w:rPr/>
        <w:tab/>
      </w:r>
      <w:r>
        <w:rPr>
          <w:sz w:val="24"/>
          <w:szCs w:val="24"/>
        </w:rPr>
        <w:t xml:space="preserve">For </w:t>
      </w:r>
      <w:r>
        <w:rPr/>
        <w:t xml:space="preserve">&lt;Navn på den som overtar rollen&gt;</w:t>
      </w:r>
    </w:p>
    <w:sectPr>
      <w:headerReference w:type="first" r:id="rId1"/>
      <w:headerReference w:type="default" r:id="rId2"/>
      <w:footerReference w:type="default" r:id="rId3"/>
      <w:type w:val="nextPage"/>
      <w:pgSz w:w="11906" w:h="16838"/>
      <w:pgMar w:top="1304" w:right="709" w:bottom="1021" w:left="1418" w:header="454" w:footer="454" w:gutter="0"/>
      <w:pgBorders/>
      <w:pgNumType w:fmt="decimal"/>
      <w:cols w:num="1" w:equalWidth="1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charset w:val="02"/>
    <w:family w:val="roman"/>
    <w:pitch w:val="variable"/>
    <w:sig w:usb0="00000000" w:usb1="10000000" w:usb2="00000000" w:usb3="00000000" w:csb0="80000000" w:csb1="00000000"/>
  </w:font>
  <w:font w:name="Times New Roman">
    <w:charset w:val="00"/>
    <w:family w:val="roman"/>
    <w:pitch w:val="variable"/>
    <w:sig w:usb0="E0002EFF" w:usb1="C000785B" w:usb2="00000009" w:usb3="00000000" w:csb0="000001FF" w:csb1="00000000"/>
  </w:font>
  <w:font w:name="Courier New">
    <w:charset w:val="00"/>
    <w:family w:val="modern"/>
    <w:pitch w:val="fixed"/>
    <w:sig w:usb0="E0002EFF" w:usb1="C0007843" w:usb2="00000009" w:usb3="00000000" w:csb0="000001FF" w:csb1="00000000"/>
  </w:font>
  <w:font w:name="Wingdings">
    <w:charset w:val="02"/>
    <w:family w:val="auto"/>
    <w:pitch w:val="variable"/>
    <w:sig w:usb0="00000000" w:usb1="10000000" w:usb2="00000000" w:usb3="00000000" w:csb0="80000000" w:csb1="00000000"/>
  </w:font>
  <w:font w:name="Calibri">
    <w:charset w:val="00"/>
    <w:family w:val="swiss"/>
    <w:pitch w:val="variable"/>
    <w:sig w:usb0="E4002EFF" w:usb1="C000247B" w:usb2="00000009" w:usb3="00000000" w:csb0="000001FF" w:csb1="00000000"/>
  </w:font>
  <w:font w:name="TheSansOffice">
    <w:altName w:val="Malgun Gothic"/>
    <w:charset w:val="00"/>
    <w:family w:val="swiss"/>
    <w:pitch w:val="variable"/>
    <w:sig w:usb0="00000003" w:usb1="00000040" w:usb2="00000000" w:usb3="00000000" w:csb0="00000001" w:csb1="00000000"/>
  </w:font>
  <w:font w:name="Segoe UI">
    <w:charset w:val="00"/>
    <w:family w:val="swiss"/>
    <w:pitch w:val="variable"/>
    <w:sig w:usb0="E4002EFF" w:usb1="C000E47F" w:usb2="00000009" w:usb3="00000000" w:csb0="000001FF" w:csb1="00000000"/>
  </w:font>
  <w:font w:name="Calibri Light">
    <w:charset w:val="00"/>
    <w:family w:val="swiss"/>
    <w:pitch w:val="variable"/>
    <w:sig w:usb0="E4002EFF" w:usb1="C000247B" w:usb2="00000009" w:usb3="00000000" w:csb0="000001FF" w:csb1="00000000"/>
  </w:font>
</w:fonts>
</file>

<file path=word/footer3.xml><?xml version="1.0" encoding="utf-8"?>
<w:ft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="http://schemas.openxmlformats.org/wordprocessingml/2006/main" ve:Ignorable="w14 w15 wp14">
  <w:tbl>
    <w:tblPr>
      <w:tblStyle w:val="TableGrid_d276afdb-0ba1-48be-b19b-671d7d3b4b5f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val="04A0" w:firstRow="1" w:lastRow="0" w:firstColumn="1" w:lastColumn="0" w:noHBand="0" w:noVBand="1"/>
    </w:tblPr>
    <w:tblGrid>
      <w:gridCol w:w="4889"/>
      <w:gridCol w:w="4890"/>
    </w:tblGrid>
    <w:tr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Ex>
      <w:trPr/>
      <w:tc>
        <w:tcPr>
          <w:tcW w:type="dxa" w:w="4889"/>
          <w:tcBorders/>
        </w:tcPr>
        <w:p>
          <w:pPr>
            <w:pStyle w:val="TQM_DocxPublishingHeaderDocumentInfoStyleName"/>
            <w:pBdr/>
            <w:spacing/>
            <w:rPr/>
          </w:pPr>
          <w:r>
            <w:rPr/>
            <w:t xml:space="preserve">19.09.2026 04:11:11 </w:t>
          </w:r>
        </w:p>
      </w:tc>
      <w:tc>
        <w:tcPr>
          <w:tcW w:type="dxa" w:w="4889"/>
          <w:tcBorders/>
        </w:tcPr>
        <w:p>
          <w:pPr>
            <w:pStyle w:val="TQM_DocxPublishingHeaderDocumentInfoStyleName"/>
            <w:pBdr/>
            <w:spacing/>
            <w:jc w:val="right"/>
            <w:rPr/>
          </w:pPr>
          <w:r>
            <w:rPr>
              <w:rFonts w:ascii="Oslo Sans Office" w:hAnsi="Oslo Sans Office" w:eastAsia="Oslo Sans Office" w:cs="Oslo Sans Office"/>
              <w:sz w:val="12"/>
            </w:rPr>
            <w:fldChar w:fldCharType="begin"/>
          </w:r>
          <w:r>
            <w:rPr/>
            <w:instrText xml:space="preserve">PAGE Page</w:instrText>
          </w:r>
          <w:r>
            <w:rPr/>
            <w:fldChar w:fldCharType="separate"/>
          </w:r>
          <w:r>
            <w:rPr/>
            <w:t xml:space="preserve">Page</w:t>
          </w:r>
          <w:r>
            <w:rPr/>
            <w:fldChar w:fldCharType="end"/>
          </w:r>
          <w:r>
            <w:rPr>
              <w:rFonts w:ascii="Oslo Sans Office" w:hAnsi="Oslo Sans Office" w:eastAsia="Oslo Sans Office" w:cs="Oslo Sans Office"/>
              <w:sz w:val="12"/>
            </w:rPr>
            <w:t xml:space="preserve">/</w:t>
          </w:r>
          <w:r>
            <w:rPr>
              <w:rFonts w:ascii="Oslo Sans Office" w:hAnsi="Oslo Sans Office" w:eastAsia="Oslo Sans Office" w:cs="Oslo Sans Office"/>
              <w:sz w:val="12"/>
            </w:rPr>
            <w:fldChar w:fldCharType="begin"/>
          </w:r>
          <w:r>
            <w:rPr/>
            <w:instrText xml:space="preserve">NUMPAGES Page</w:instrText>
          </w:r>
          <w:r>
            <w:rPr/>
            <w:fldChar w:fldCharType="separate"/>
          </w:r>
          <w:r>
            <w:rPr/>
            <w:t xml:space="preserve">Page</w:t>
          </w:r>
          <w:r>
            <w:rPr/>
            <w:fldChar w:fldCharType="end"/>
          </w:r>
        </w:p>
      </w:tc>
    </w:tr>
  </w:tbl>
</w:ftr>
</file>

<file path=word/header1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="http://schemas.openxmlformats.org/wordprocessingml/2006/main" ve:Ignorable="w14 w15 wp14">
  <w:tbl>
    <w:tblPr>
      <w:tblStyle w:val="TableGrid_35939033-4db6-471b-a5b7-3d5f35e9e1aa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val="04A0" w:firstRow="1" w:lastRow="0" w:firstColumn="1" w:lastColumn="0" w:noHBand="0" w:noVBand="1"/>
    </w:tblPr>
    <w:tblGrid>
      <w:gridCol w:w="6099"/>
      <w:gridCol w:w="2816"/>
      <w:gridCol w:w="864"/>
    </w:tblGrid>
    <w:tr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Ex>
      <w:trPr>
        <w:trHeight w:val="600" w:hRule="atLeast"/>
      </w:trPr>
      <w:tc>
        <w:tcPr>
          <w:tcW w:type="dxa" w:w="6099"/>
          <w:tcBorders/>
        </w:tcPr>
        <w:p>
          <w:pPr>
            <w:pStyle w:val="TQM_DocxPublishingHeaderDocumentIDStyleName"/>
            <w:pBdr/>
            <w:spacing w:after="40"/>
            <w:rPr/>
          </w:pPr>
          <w:r>
            <w:rPr/>
            <w:t xml:space="preserve">Dokument-ID: 116. Versjonsnummer: 1</w:t>
          </w:r>
        </w:p>
        <w:p>
          <w:pPr>
            <w:pStyle w:val="TQM_DocxPublishingHeaderDocumentNameStyleName"/>
            <w:pBdr/>
            <w:spacing w:line="300" w:lineRule="exact"/>
            <w:rPr/>
          </w:pPr>
          <w:r>
            <w:rPr/>
            <w:t xml:space="preserve">4.1 Overføring av rollen som hovedbedrift</w:t>
          </w:r>
        </w:p>
      </w:tc>
      <w:tc>
        <w:tcPr>
          <w:tcW w:type="dxa" w:w="2816"/>
          <w:tcBorders/>
        </w:tcPr>
        <w:p>
          <w:pPr>
            <w:pStyle w:val="TQM_DocxPublishingHeaderDocumentNameStyleName"/>
            <w:pBdr/>
            <w:spacing w:line="600" w:lineRule="exact"/>
            <w:ind w:right="100"/>
            <w:jc w:val="right"/>
            <w:rPr/>
          </w:pPr>
          <w:r>
            <w:rPr/>
            <w:t xml:space="preserve">Oslobygg KF</w:t>
          </w:r>
        </w:p>
      </w:tc>
      <w:tc>
        <w:tcPr>
          <w:tcW w:type="dxa" w:w="864"/>
          <w:tcBorders/>
          <w:vAlign w:val="center"/>
        </w:tcPr>
        <w:p>
          <w:pPr>
            <w:pStyle w:val="Normal_730c0023-f6b4-4721-97c1-8457c806793b"/>
            <w:pBdr/>
            <w:spacing w:line="40" w:lineRule="auto"/>
            <w:ind w:left="40" w:right="0"/>
            <w:rPr/>
          </w:pPr>
          <w:r>
            <w:rPr/>
            <w:drawing>
              <wp:anchor distT="0" distB="0" distL="114300" distR="114300" simplePos="0" relativeHeight="5120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margin">
                  <wp:posOffset>0</wp:posOffset>
                </wp:positionV>
                <wp:extent cx="522038" cy="355600"/>
                <wp:wrapNone/>
                <wp:docPr id="1" name="Picture 1"/>
                <a:graphic>
                  <a:graphicData uri="http://schemas.openxmlformats.org/drawingml/2006/picture">
                    <pic:pic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22038" cy="355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</w:tr>
  </w:tbl>
  <w:p>
    <w:pPr>
      <w:pStyle w:val="Normal_730c0023-f6b4-4721-97c1-8457c806793b"/>
      <w:pBdr/>
      <w:spacing w:before="20" w:after="20" w:line="20" w:lineRule="exact"/>
      <w:rPr/>
    </w:pPr>
  </w:p>
  <w:tbl>
    <w:tblPr>
      <w:tblStyle w:val="TableGrid_fe85de91-5895-400f-b185-fcf82bc8c4fe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val="04A0" w:firstRow="1" w:lastRow="0" w:firstColumn="1" w:lastColumn="0" w:noHBand="0" w:noVBand="1"/>
    </w:tblPr>
    <w:tblGrid>
      <w:gridCol w:w="6356"/>
      <w:gridCol w:w="3423"/>
    </w:tblGrid>
    <w:tr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Ex>
      <w:trPr/>
      <w:tc>
        <w:tcPr>
          <w:tcW w:type="dxa" w:w="6356"/>
          <w:tc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cBorders>
        </w:tcPr>
        <w:tbl>
          <w:tblPr>
            <w:tblStyle w:val="TableGrid_156f03d8-634b-4796-87a9-8b474a57f55f"/>
            <w:tbl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insideH w:val="none" w:color="auto" w:sz="0" w:space="0"/>
              <w:insideV w:val="none" w:color="auto" w:sz="0" w:space="0"/>
            </w:tblBorders>
            <w:tblLayout w:type="fixed"/>
            <w:tblCellMar>
              <w:top w:w="0" w:type="dxa"/>
              <w:left w:w="0" w:type="dxa"/>
              <w:bottom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1500"/>
            <w:gridCol w:w="3753"/>
          </w:tblGrid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0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>
                    <w:b/>
                  </w:rPr>
                  <w:t xml:space="preserve">Sted og prosess</w:t>
                </w:r>
              </w:p>
            </w:tc>
            <w:tc>
              <w:tcPr>
                <w:tcW w:type="dxa" w:w="3753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/>
                  <w:t xml:space="preserve">Oslobygg / SHA+ / SHA i byggeprosjekter+ / 3. SHA - Dokumentasjon (SHA-Perm)</w:t>
                </w:r>
              </w:p>
            </w:tc>
          </w:tr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0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>
                    <w:b/>
                  </w:rPr>
                  <w:t xml:space="preserve">Sist godkjent dato</w:t>
                </w:r>
              </w:p>
            </w:tc>
            <w:tc>
              <w:tcPr>
                <w:tcW w:type="dxa" w:w="3753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/>
                  <w:t xml:space="preserve">19.11.2023 (Bård Sigmund Dybsjord)</w:t>
                </w:r>
              </w:p>
            </w:tc>
          </w:tr>
        </w:tbl>
        <w:p>
          <w:pPr>
            <w:pStyle w:val="Normal_730c0023-f6b4-4721-97c1-8457c806793b"/>
            <w:pBdr/>
            <w:spacing/>
            <w:rPr/>
          </w:pPr>
        </w:p>
      </w:tc>
      <w:tc>
        <w:tcPr>
          <w:tcW w:type="dxa" w:w="3423"/>
          <w:tc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cBorders>
        </w:tcPr>
        <w:tbl>
          <w:tblPr>
            <w:tblStyle w:val="TableGrid_874aab95-9fd5-465c-87fc-4e266a8c7724"/>
            <w:tbl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insideH w:val="none" w:color="auto" w:sz="0" w:space="0"/>
              <w:insideV w:val="none" w:color="auto" w:sz="0" w:space="0"/>
            </w:tblBorders>
            <w:tblLayout w:type="fixed"/>
            <w:tblCellMar>
              <w:top w:w="0" w:type="dxa"/>
              <w:left w:w="0" w:type="dxa"/>
              <w:bottom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1580"/>
            <w:gridCol w:w="1400"/>
          </w:tblGrid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8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>
                    <w:b/>
                  </w:rPr>
                  <w:t xml:space="preserve">Dokumentkategori</w:t>
                </w:r>
              </w:p>
            </w:tc>
            <w:tc>
              <w:tcPr>
                <w:tcW w:type="dxa" w:w="140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/>
                  <w:t xml:space="preserve">Mal</w:t>
                </w:r>
              </w:p>
            </w:tc>
          </w:tr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8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>
                    <w:b/>
                  </w:rPr>
                  <w:t xml:space="preserve">Dokumentansvarlig</w:t>
                </w:r>
              </w:p>
            </w:tc>
            <w:tc>
              <w:tcPr>
                <w:tcW w:type="dxa" w:w="140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/>
                  <w:t xml:space="preserve">Bård Sigmund Dybsjord</w:t>
                </w:r>
              </w:p>
            </w:tc>
          </w:tr>
        </w:tbl>
        <w:p>
          <w:pPr>
            <w:pStyle w:val="Normal_730c0023-f6b4-4721-97c1-8457c806793b"/>
            <w:pBdr/>
            <w:spacing/>
            <w:rPr/>
          </w:pPr>
        </w:p>
      </w:tc>
    </w:tr>
  </w:tbl>
  <w:p>
    <w:pPr>
      <w:pStyle w:val="Normal_730c0023-f6b4-4721-97c1-8457c806793b"/>
      <w:pBdr/>
      <w:spacing w:before="40" w:after="40" w:line="40" w:lineRule="exact"/>
      <w:rPr/>
    </w:pPr>
  </w:p>
</w:hdr>
</file>

<file path=word/header2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="http://schemas.openxmlformats.org/wordprocessingml/2006/main" ve:Ignorable="w14 w15 wp14">
  <w:tbl>
    <w:tblPr>
      <w:tblStyle w:val="TableGrid_309a8614-a181-4e57-8433-d3b3ee7c84c2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val="04A0" w:firstRow="1" w:lastRow="0" w:firstColumn="1" w:lastColumn="0" w:noHBand="0" w:noVBand="1"/>
    </w:tblPr>
    <w:tblGrid>
      <w:gridCol w:w="6099"/>
      <w:gridCol w:w="2816"/>
      <w:gridCol w:w="864"/>
    </w:tblGrid>
    <w:tr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Ex>
      <w:trPr>
        <w:trHeight w:val="600" w:hRule="atLeast"/>
      </w:trPr>
      <w:tc>
        <w:tcPr>
          <w:tcW w:type="dxa" w:w="6099"/>
          <w:tcBorders/>
        </w:tcPr>
        <w:p>
          <w:pPr>
            <w:pStyle w:val="TQM_DocxPublishingHeaderDocumentIDStyleName"/>
            <w:pBdr/>
            <w:spacing w:after="40"/>
            <w:rPr/>
          </w:pPr>
          <w:r>
            <w:rPr/>
            <w:t xml:space="preserve">Dokument-ID: 116. Versjonsnummer: 1</w:t>
          </w:r>
        </w:p>
        <w:p>
          <w:pPr>
            <w:pStyle w:val="TQM_DocxPublishingHeaderDocumentNameStyleName"/>
            <w:pBdr/>
            <w:spacing w:line="300" w:lineRule="exact"/>
            <w:rPr/>
          </w:pPr>
          <w:r>
            <w:rPr/>
            <w:t xml:space="preserve">4.1 Overføring av rollen som hovedbedrift</w:t>
          </w:r>
        </w:p>
      </w:tc>
      <w:tc>
        <w:tcPr>
          <w:tcW w:type="dxa" w:w="2816"/>
          <w:tcBorders/>
        </w:tcPr>
        <w:p>
          <w:pPr>
            <w:pStyle w:val="TQM_DocxPublishingHeaderDocumentNameStyleName"/>
            <w:pBdr/>
            <w:spacing w:line="600" w:lineRule="exact"/>
            <w:ind w:right="100"/>
            <w:jc w:val="right"/>
            <w:rPr/>
          </w:pPr>
          <w:r>
            <w:rPr/>
            <w:t xml:space="preserve">Oslobygg KF</w:t>
          </w:r>
        </w:p>
      </w:tc>
      <w:tc>
        <w:tcPr>
          <w:tcW w:type="dxa" w:w="864"/>
          <w:tcBorders/>
          <w:vAlign w:val="center"/>
        </w:tcPr>
        <w:p>
          <w:pPr>
            <w:pStyle w:val="Normal_730c0023-f6b4-4721-97c1-8457c806793b"/>
            <w:pBdr/>
            <w:spacing w:line="40" w:lineRule="auto"/>
            <w:ind w:left="40" w:right="0"/>
            <w:rPr/>
          </w:pPr>
          <w:r>
            <w:rPr/>
            <w:drawing>
              <wp:anchor distT="0" distB="0" distL="114300" distR="114300" simplePos="0" relativeHeight="3072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margin">
                  <wp:posOffset>0</wp:posOffset>
                </wp:positionV>
                <wp:extent cx="522038" cy="355600"/>
                <wp:wrapNone/>
                <wp:docPr id="2" name="Picture 1"/>
                <a:graphic>
                  <a:graphicData uri="http://schemas.openxmlformats.org/drawingml/2006/picture">
                    <pic:pic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22038" cy="355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</w:tr>
  </w:tbl>
  <w:p>
    <w:pPr>
      <w:pStyle w:val="Normal_730c0023-f6b4-4721-97c1-8457c806793b"/>
      <w:pBdr/>
      <w:spacing w:before="20" w:after="20" w:line="20" w:lineRule="exact"/>
      <w:rPr/>
    </w:pPr>
  </w:p>
  <w:tbl>
    <w:tblPr>
      <w:tblStyle w:val="TableGrid_2c4c1161-a0b3-464b-b2b7-406c9f78c272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val="04A0" w:firstRow="1" w:lastRow="0" w:firstColumn="1" w:lastColumn="0" w:noHBand="0" w:noVBand="1"/>
    </w:tblPr>
    <w:tblGrid>
      <w:gridCol w:w="6356"/>
      <w:gridCol w:w="3423"/>
    </w:tblGrid>
    <w:tr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Ex>
      <w:trPr/>
      <w:tc>
        <w:tcPr>
          <w:tcW w:type="dxa" w:w="6356"/>
          <w:tc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cBorders>
        </w:tcPr>
        <w:tbl>
          <w:tblPr>
            <w:tblStyle w:val="TableGrid_f1294197-1fa7-4449-8294-1d5beaaca02d"/>
            <w:tbl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insideH w:val="none" w:color="auto" w:sz="0" w:space="0"/>
              <w:insideV w:val="none" w:color="auto" w:sz="0" w:space="0"/>
            </w:tblBorders>
            <w:tblLayout w:type="fixed"/>
            <w:tblCellMar>
              <w:top w:w="0" w:type="dxa"/>
              <w:left w:w="0" w:type="dxa"/>
              <w:bottom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1500"/>
            <w:gridCol w:w="3753"/>
          </w:tblGrid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0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>
                    <w:b/>
                  </w:rPr>
                  <w:t xml:space="preserve">Sted og prosess</w:t>
                </w:r>
              </w:p>
            </w:tc>
            <w:tc>
              <w:tcPr>
                <w:tcW w:type="dxa" w:w="3753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/>
                  <w:t xml:space="preserve">Oslobygg / SHA+ / SHA i byggeprosjekter+ / 3. SHA - Dokumentasjon (SHA-Perm)</w:t>
                </w:r>
              </w:p>
            </w:tc>
          </w:tr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0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>
                    <w:b/>
                  </w:rPr>
                  <w:t xml:space="preserve">Sist godkjent dato</w:t>
                </w:r>
              </w:p>
            </w:tc>
            <w:tc>
              <w:tcPr>
                <w:tcW w:type="dxa" w:w="3753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/>
                  <w:t xml:space="preserve">19.11.2023 (Bård Sigmund Dybsjord)</w:t>
                </w:r>
              </w:p>
            </w:tc>
          </w:tr>
        </w:tbl>
        <w:p>
          <w:pPr>
            <w:pStyle w:val="Normal_730c0023-f6b4-4721-97c1-8457c806793b"/>
            <w:pBdr/>
            <w:spacing/>
            <w:rPr/>
          </w:pPr>
        </w:p>
      </w:tc>
      <w:tc>
        <w:tcPr>
          <w:tcW w:type="dxa" w:w="3423"/>
          <w:tc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cBorders>
        </w:tcPr>
        <w:tbl>
          <w:tblPr>
            <w:tblStyle w:val="TableGrid_13f9f80f-3372-48dd-9e5e-f06a48993a47"/>
            <w:tbl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insideH w:val="none" w:color="auto" w:sz="0" w:space="0"/>
              <w:insideV w:val="none" w:color="auto" w:sz="0" w:space="0"/>
            </w:tblBorders>
            <w:tblLayout w:type="fixed"/>
            <w:tblCellMar>
              <w:top w:w="0" w:type="dxa"/>
              <w:left w:w="0" w:type="dxa"/>
              <w:bottom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1580"/>
            <w:gridCol w:w="1400"/>
          </w:tblGrid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8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>
                    <w:b/>
                  </w:rPr>
                  <w:t xml:space="preserve">Dokumentkategori</w:t>
                </w:r>
              </w:p>
            </w:tc>
            <w:tc>
              <w:tcPr>
                <w:tcW w:type="dxa" w:w="140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/>
                  <w:t xml:space="preserve">Mal</w:t>
                </w:r>
              </w:p>
            </w:tc>
          </w:tr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8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>
                    <w:b/>
                  </w:rPr>
                  <w:t xml:space="preserve">Dokumentansvarlig</w:t>
                </w:r>
              </w:p>
            </w:tc>
            <w:tc>
              <w:tcPr>
                <w:tcW w:type="dxa" w:w="140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/>
                  <w:t xml:space="preserve">Bård Sigmund Dybsjord</w:t>
                </w:r>
              </w:p>
            </w:tc>
          </w:tr>
        </w:tbl>
        <w:p>
          <w:pPr>
            <w:pStyle w:val="Normal_730c0023-f6b4-4721-97c1-8457c806793b"/>
            <w:pBdr/>
            <w:spacing/>
            <w:rPr/>
          </w:pPr>
        </w:p>
      </w:tc>
    </w:tr>
  </w:tbl>
  <w:p>
    <w:pPr>
      <w:pStyle w:val="Normal_730c0023-f6b4-4721-97c1-8457c806793b"/>
      <w:pBdr/>
      <w:spacing w:before="40" w:after="40" w:line="40" w:lineRule="exact"/>
      <w:rPr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F926CF"/>
    <w:multiLevelType w:val="hybridMultilevel"/>
    <w:lvl w:ilvl="0">
      <w:start w:val="1"/>
      <w:numFmt w:val="bullet"/>
      <w:suff w:val="tab"/>
      <w:lvlText w:val=""/>
      <w:pPr>
        <w:spacing/>
        <w:ind w:left="720" w:hanging="360"/>
      </w:pPr>
      <w:rPr>
        <w:rFonts w:ascii="Symbol" w:hAnsi="Symbol" w:hint="default"/>
      </w:rPr>
    </w:lvl>
    <w:lvl w:ilvl="1">
      <w:start w:val="1"/>
      <w:numFmt w:val="bullet"/>
      <w:suff w:val="tab"/>
      <w:lvlText w:val="o"/>
      <w:pPr>
        <w:spacing/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pPr>
        <w:spacing/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spacing/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pPr>
        <w:spacing/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spacing/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spacing/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pPr>
        <w:spacing/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14="http://schemas.microsoft.com/office/word/2010/wordml" xmlns:w15="http://schemas.microsoft.com/office/word/2012/wordml" xmlns:sl="http://schemas.openxmlformats.org/schemaLibrary/2006/main" xmlns:w="http://schemas.openxmlformats.org/wordprocessingml/2006/main" mc:Ignorable="w14 w15">
  <w:zoom w:val="none" w:percent="100"/>
  <w:attachedTemplate r:id="rId1"/>
  <w:doNotTrackMoves xmlns:w="http://schemas.openxmlformats.org/wordprocessingml/2006/main"/>
  <w:documentProtection w:edit="readOnly" w:enforcement="0"/>
  <w:defaultTabStop w:val="708"/>
  <w:hyphenationZone w:val="425"/>
  <w:characterSpacingControl w:val="doNotCompress"/>
  <w:compat>
    <w:compatSetting w:name="compatibilityMode" w:uri="http://schemas.microsoft.com/office/word" w:val="15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intLim m:val="subSup"/>
    <m:naryLim m:val="undOvr"/>
  </m:mathPr>
  <w:themeFontLang w:val="nb-NO"/>
  <w:clrSchemeMapping xmlns:w="http://schemas.openxmlformats.org/wordprocessingml/2006/main" w:bg1="light1" w:t1="dark1" w:bg2="light2" w:t2="dark2" w:accent1="accent1" w:accent2="accent2" w:accent3="accent3" w:accent4="accent4" w:accent5="accent5" w:accent6="accent6" w:hyperlink="hyperlink" w:followedHyperlink="followedHyperlink"/>
  <w:decimalSymbol xmlns:w="http://schemas.openxmlformats.org/wordprocessingml/2006/main" w:val=","/>
  <w:listSeparator xmlns:w="http://schemas.openxmlformats.org/wordprocessingml/2006/main"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hAnsi="Calibri" w:eastAsia="Calibri" w:cs="Times New Roman"/>
        <w:lang w:val="nb-NO" w:eastAsia="nb-NO" w:bidi="ar-SA"/>
      </w:rPr>
    </w:rPrDefault>
    <w:pPrDefault>
      <w:pPr>
        <w:spacing/>
      </w:pPr>
    </w:pPrDefault>
  </w:docDefaults>
  <w:latentStyles xmlns:w="http://schemas.openxmlformats.org/wordprocessingml/2006/main"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styleId="Standardskriftforavsnitt" w:default="1">
    <w:name w:val="Default Paragraph Font"/>
    <w:uiPriority w:val="1"/>
    <w:semiHidden/>
    <w:unhideWhenUsed/>
    <w:rPr/>
  </w:style>
  <w:style w:type="table" w:styleId="Vanligtabel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pPr>
      <w:tabs>
        <w:tab w:val="center" w:pos="4536"/>
        <w:tab w:val="right" w:pos="9072"/>
      </w:tabs>
      <w:spacing w:after="0" w:line="240" w:lineRule="auto"/>
    </w:pPr>
    <w:rPr/>
  </w:style>
  <w:style w:type="character" w:styleId="TopptekstTegn" w:customStyle="1">
    <w:name w:val="Topptekst Tegn"/>
    <w:basedOn w:val="Standardskriftforavsnitt"/>
    <w:link w:val="Header"/>
    <w:uiPriority w:val="99"/>
    <w:rPr/>
  </w:style>
  <w:style w:type="paragraph" w:styleId="Bunntekst">
    <w:name w:val="Footer"/>
    <w:basedOn w:val="Normal"/>
    <w:link w:val="BunntekstTegn"/>
    <w:uiPriority w:val="99"/>
    <w:unhideWhenUsed/>
    <w:pPr>
      <w:tabs>
        <w:tab w:val="center" w:pos="4536"/>
        <w:tab w:val="right" w:pos="9072"/>
      </w:tabs>
      <w:spacing w:after="0" w:line="240" w:lineRule="auto"/>
    </w:pPr>
    <w:rPr/>
  </w:style>
  <w:style w:type="character" w:styleId="BunntekstTegn" w:customStyle="1">
    <w:name w:val="Bunntekst Tegn"/>
    <w:basedOn w:val="Standardskriftforavsnitt"/>
    <w:link w:val="Footer"/>
    <w:uiPriority w:val="99"/>
    <w:rPr/>
  </w:style>
  <w:style w:type="paragraph" w:styleId="Default" w:customStyle="1">
    <w:name w:val="Default"/>
    <w:pPr>
      <w:autoSpaceDE w:val="false"/>
      <w:autoSpaceDN w:val="false"/>
      <w:adjustRightInd w:val="false"/>
      <w:spacing w:after="100" w:afterAutospacing="1"/>
    </w:pPr>
    <w:rPr>
      <w:rFonts w:ascii="TheSansOffice" w:hAnsi="TheSansOffice" w:cs="TheSansOffice"/>
      <w:color w:val="000000"/>
      <w:sz w:val="24"/>
      <w:szCs w:val="24"/>
      <w:lang w:eastAsia="en-US"/>
    </w:rPr>
  </w:style>
  <w:style w:type="paragraph" w:styleId="Bobletekst">
    <w:name w:val="Balloon Text"/>
    <w:basedOn w:val="Normal"/>
    <w:link w:val="BobletekstTegn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obletekstTegn" w:customStyle="1">
    <w:name w:val="Bobletekst Tegn"/>
    <w:basedOn w:val="Standardskriftforavsnitt"/>
    <w:link w:val="BalloonText"/>
    <w:uiPriority w:val="99"/>
    <w:semiHidden/>
    <w:rPr>
      <w:rFonts w:ascii="Segoe UI" w:hAnsi="Segoe UI" w:cs="Segoe UI"/>
      <w:sz w:val="18"/>
      <w:szCs w:val="18"/>
    </w:rPr>
  </w:style>
  <w:style w:type="paragraph" w:styleId="Normal_730c0023-f6b4-4721-97c1-8457c806793b" w:customStyle="1">
    <w:name w:val="Normal_730c0023-f6b4-4721-97c1-8457c806793b"/>
    <w:qFormat/>
    <w:pPr>
      <w:pBdr/>
      <w:spacing/>
      <w:ind w:left="0" w:right="0" w:firstLine="0"/>
    </w:pPr>
    <w:rPr>
      <w:rFonts w:ascii="Oslo Sans Office" w:hAnsi="Oslo Sans Office" w:eastAsia="Oslo Sans Office" w:cs="Oslo Sans Office"/>
      <w:sz w:val="20"/>
    </w:rPr>
  </w:style>
  <w:style w:type="paragraph" w:styleId="TQM_DocxPublishingHeaderDocumentInfoStyleName" w:customStyle="1">
    <w:name w:val="TQM_DocxPublishingHeaderDocumentInfoStyleName"/>
    <w:basedOn w:val="Normal_730c0023-f6b4-4721-97c1-8457c806793b"/>
    <w:pPr>
      <w:pBdr/>
      <w:spacing w:before="0" w:after="0" w:line="200" w:lineRule="exact"/>
      <w:ind w:left="0" w:right="0" w:firstLine="0"/>
    </w:pPr>
    <w:rPr>
      <w:rFonts w:ascii="Oslo Sans Office" w:hAnsi="Oslo Sans Office" w:eastAsia="Oslo Sans Office" w:cs="Oslo Sans Office"/>
      <w:sz w:val="12"/>
    </w:rPr>
  </w:style>
  <w:style w:type="table" w:styleId="NormalTable_ddd78d98-23f8-4562-96da-7c7ab5af720a" w:customStyle="1">
    <w:name w:val="Normal Table_ddd78d98-23f8-4562-96da-7c7ab5af720a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">
    <w:name w:val="Table Grid"/>
    <w:basedOn w:val="NormalTable_ddd78d98-23f8-4562-96da-7c7ab5af720a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paragraph" w:styleId="TQM_DocxPublishingHeaderDocumentIDStyleName" w:customStyle="1">
    <w:name w:val="TQM_DocxPublishingHeaderDocumentIDStyleName"/>
    <w:basedOn w:val="Normal_730c0023-f6b4-4721-97c1-8457c806793b"/>
    <w:pPr>
      <w:pBdr/>
      <w:spacing w:before="0" w:after="0" w:line="200" w:lineRule="exact"/>
      <w:ind w:left="0" w:right="0" w:firstLine="0"/>
    </w:pPr>
    <w:rPr>
      <w:rFonts w:ascii="Oslo Sans Office" w:hAnsi="Oslo Sans Office" w:eastAsia="Oslo Sans Office" w:cs="Oslo Sans Office"/>
      <w:b/>
      <w:sz w:val="18"/>
    </w:rPr>
  </w:style>
  <w:style w:type="paragraph" w:styleId="TQM_DocxPublishingHeaderDocumentNameStyleName" w:customStyle="1">
    <w:name w:val="TQM_DocxPublishingHeaderDocumentNameStyleName"/>
    <w:basedOn w:val="Normal_730c0023-f6b4-4721-97c1-8457c806793b"/>
    <w:pPr>
      <w:pBdr/>
      <w:spacing w:before="0" w:after="0" w:line="200" w:lineRule="exact"/>
      <w:ind w:left="0" w:right="0" w:firstLine="0"/>
    </w:pPr>
    <w:rPr>
      <w:rFonts w:ascii="Oslo Sans Office" w:hAnsi="Oslo Sans Office" w:eastAsia="Oslo Sans Office" w:cs="Oslo Sans Office"/>
      <w:sz w:val="24"/>
    </w:rPr>
  </w:style>
  <w:style w:type="table" w:styleId="NormalTable_3a98b6cb-4b56-4109-b4e6-66af4543ad1a" w:customStyle="1">
    <w:name w:val="Normal Table_3a98b6cb-4b56-4109-b4e6-66af4543ad1a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8877dfd5-5993-475b-a616-d086ccc27b9a" w:customStyle="1">
    <w:name w:val="Table Grid_8877dfd5-5993-475b-a616-d086ccc27b9a"/>
    <w:basedOn w:val="NormalTable_3a98b6cb-4b56-4109-b4e6-66af4543ad1a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c655ab71-2d22-41f3-82b0-18edfe12ac58" w:customStyle="1">
    <w:name w:val="Normal Table_c655ab71-2d22-41f3-82b0-18edfe12ac58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7cd074cc-37cf-4f18-9f4e-426af781276b" w:customStyle="1">
    <w:name w:val="Table Grid_7cd074cc-37cf-4f18-9f4e-426af781276b"/>
    <w:basedOn w:val="NormalTable_c655ab71-2d22-41f3-82b0-18edfe12ac58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f7daec6b-f9e0-4910-94e4-a0e15d543eed" w:customStyle="1">
    <w:name w:val="Normal Table_f7daec6b-f9e0-4910-94e4-a0e15d543eed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dcecf9de-df61-4256-8354-0a44ad06ecdd" w:customStyle="1">
    <w:name w:val="Table Grid_dcecf9de-df61-4256-8354-0a44ad06ecdd"/>
    <w:basedOn w:val="NormalTable_f7daec6b-f9e0-4910-94e4-a0e15d543eed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d64a3306-8f8e-44c3-b154-17318c9619dd" w:customStyle="1">
    <w:name w:val="Normal Table_d64a3306-8f8e-44c3-b154-17318c9619dd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1a5baeeb-a48a-4cdf-a315-98bad5002b26" w:customStyle="1">
    <w:name w:val="Table Grid_1a5baeeb-a48a-4cdf-a315-98bad5002b26"/>
    <w:basedOn w:val="NormalTable_d64a3306-8f8e-44c3-b154-17318c9619dd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f9f00267-529d-4a30-a252-6f00e505c4aa" w:customStyle="1">
    <w:name w:val="Normal Table_f9f00267-529d-4a30-a252-6f00e505c4aa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d276afdb-0ba1-48be-b19b-671d7d3b4b5f" w:customStyle="1">
    <w:name w:val="Table Grid_d276afdb-0ba1-48be-b19b-671d7d3b4b5f"/>
    <w:basedOn w:val="NormalTable_f9f00267-529d-4a30-a252-6f00e505c4aa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d7db1b3f-01a5-4b72-a9c2-11ecb241c706" w:customStyle="1">
    <w:name w:val="Normal Table_d7db1b3f-01a5-4b72-a9c2-11ecb241c706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309a8614-a181-4e57-8433-d3b3ee7c84c2" w:customStyle="1">
    <w:name w:val="Table Grid_309a8614-a181-4e57-8433-d3b3ee7c84c2"/>
    <w:basedOn w:val="NormalTable_d7db1b3f-01a5-4b72-a9c2-11ecb241c706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57aca21a-b5f2-4996-b444-4250ed0139d4" w:customStyle="1">
    <w:name w:val="Normal Table_57aca21a-b5f2-4996-b444-4250ed0139d4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f1294197-1fa7-4449-8294-1d5beaaca02d" w:customStyle="1">
    <w:name w:val="Table Grid_f1294197-1fa7-4449-8294-1d5beaaca02d"/>
    <w:basedOn w:val="NormalTable_57aca21a-b5f2-4996-b444-4250ed0139d4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0bcdfa2a-dc69-4631-a171-e3c84f50a79c" w:customStyle="1">
    <w:name w:val="Normal Table_0bcdfa2a-dc69-4631-a171-e3c84f50a79c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13f9f80f-3372-48dd-9e5e-f06a48993a47" w:customStyle="1">
    <w:name w:val="Table Grid_13f9f80f-3372-48dd-9e5e-f06a48993a47"/>
    <w:basedOn w:val="NormalTable_0bcdfa2a-dc69-4631-a171-e3c84f50a79c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23b2e9a6-6fd7-4dd9-82e6-32e349c1587c" w:customStyle="1">
    <w:name w:val="Normal Table_23b2e9a6-6fd7-4dd9-82e6-32e349c1587c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2c4c1161-a0b3-464b-b2b7-406c9f78c272" w:customStyle="1">
    <w:name w:val="Table Grid_2c4c1161-a0b3-464b-b2b7-406c9f78c272"/>
    <w:basedOn w:val="NormalTable_23b2e9a6-6fd7-4dd9-82e6-32e349c1587c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a9ae14e4-1ac8-4fc7-92f7-bfa3b71a3cf7" w:customStyle="1">
    <w:name w:val="Normal Table_a9ae14e4-1ac8-4fc7-92f7-bfa3b71a3cf7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35939033-4db6-471b-a5b7-3d5f35e9e1aa" w:customStyle="1">
    <w:name w:val="Table Grid_35939033-4db6-471b-a5b7-3d5f35e9e1aa"/>
    <w:basedOn w:val="NormalTable_a9ae14e4-1ac8-4fc7-92f7-bfa3b71a3cf7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430a4d71-6861-4845-8755-257bc1f132a8" w:customStyle="1">
    <w:name w:val="Normal Table_430a4d71-6861-4845-8755-257bc1f132a8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156f03d8-634b-4796-87a9-8b474a57f55f" w:customStyle="1">
    <w:name w:val="Table Grid_156f03d8-634b-4796-87a9-8b474a57f55f"/>
    <w:basedOn w:val="NormalTable_430a4d71-6861-4845-8755-257bc1f132a8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33e82945-5bf7-432a-b036-b5e09ef026e6" w:customStyle="1">
    <w:name w:val="Normal Table_33e82945-5bf7-432a-b036-b5e09ef026e6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874aab95-9fd5-465c-87fc-4e266a8c7724" w:customStyle="1">
    <w:name w:val="Table Grid_874aab95-9fd5-465c-87fc-4e266a8c7724"/>
    <w:basedOn w:val="NormalTable_33e82945-5bf7-432a-b036-b5e09ef026e6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32ecb921-4ad9-4998-aa57-0bb0856c5c1b" w:customStyle="1">
    <w:name w:val="Normal Table_32ecb921-4ad9-4998-aa57-0bb0856c5c1b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fe85de91-5895-400f-b185-fcf82bc8c4fe" w:customStyle="1">
    <w:name w:val="Table Grid_fe85de91-5895-400f-b185-fcf82bc8c4fe"/>
    <w:basedOn w:val="NormalTable_32ecb921-4ad9-4998-aa57-0bb0856c5c1b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</w:styles>
</file>

<file path=word/_rels/document.xml.rels>&#65279;<?xml version="1.0" encoding="utf-8" standalone="yes"?><Relationships xmlns="http://schemas.openxmlformats.org/package/2006/relationships"><Relationship Id="rId6" Type="http://schemas.openxmlformats.org/officeDocument/2006/relationships/styles" Target="styles.xml" /><Relationship Id="rId7" Type="http://schemas.openxmlformats.org/officeDocument/2006/relationships/settings" Target="settings.xml" /><Relationship Id="rId8" Type="http://schemas.openxmlformats.org/officeDocument/2006/relationships/theme" Target="theme/theme1.xml" /><Relationship Id="rId9" Type="http://schemas.openxmlformats.org/officeDocument/2006/relationships/numbering" Target="numbering.xml" /><Relationship Id="rId1" Type="http://schemas.openxmlformats.org/officeDocument/2006/relationships/header" Target="header1.xml" /><Relationship Id="rId3" Type="http://schemas.openxmlformats.org/officeDocument/2006/relationships/footer" Target="footer3.xml" /><Relationship Id="rId2" Type="http://schemas.openxmlformats.org/officeDocument/2006/relationships/header" Target="header2.xml" /><Relationship Id="rId10" Type="http://schemas.openxmlformats.org/officeDocument/2006/relationships/fontTable" Target="fontTable.xml" /></Relationships>
</file>

<file path=word/_rels/header1.xml.rels>&#65279;<?xml version="1.0" encoding="utf-8" standalone="yes"?><Relationships xmlns="http://schemas.openxmlformats.org/package/2006/relationships"><Relationship Id="rId4" Type="http://schemas.openxmlformats.org/officeDocument/2006/relationships/image" Target="media/image1.jpeg" /></Relationships>
</file>

<file path=word/_rels/header2.xml.rels>&#65279;<?xml version="1.0" encoding="utf-8" standalone="yes"?><Relationships xmlns="http://schemas.openxmlformats.org/package/2006/relationships"><Relationship Id="rId5" Type="http://schemas.openxmlformats.org/officeDocument/2006/relationships/image" Target="media/image1.jpeg" /></Relationships>
</file>

<file path=word/_rels/settings.xml.rels>&#65279;<?xml version="1.0" encoding="utf-8" standalone="yes"?><Relationships xmlns="http://schemas.openxmlformats.org/package/2006/relationships"><Relationship Id="rId1" Type="http://schemas.openxmlformats.org/officeDocument/2006/relationships/attachedTemplate" Target="file:///C:/Users/lise.marcussen/OneDrive%20-%20Undervisningsbygg%20Oslo%20KF/OBF%20Styringssystem/SHA/Arb.filer/663-2-4.1%20Overf&#248;ring%20av%20rollen%20som%20hovedbedrift.d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 panose="020F0302020204030204"/>
        <a:cs typeface="" panose="020F0302020204030204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 panose="020F0502020204030204"/>
        <a:cs typeface="" panose="020F0502020204030204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>
          <a:solidFill>
            <a:schemeClr val="phClr"/>
          </a:solidFill>
          <a:prstDash val="solid"/>
          <a:miter lim="800000"/>
        </a:ln>
        <a:ln w="12700" cap="flat" cmpd="sng">
          <a:solidFill>
            <a:schemeClr val="phClr"/>
          </a:solidFill>
          <a:prstDash val="solid"/>
          <a:miter lim="800000"/>
        </a:ln>
        <a:ln w="19050" cap="flat" cmpd="sng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 xmlns:a="http://schemas.openxmlformats.org/drawingml/2006/main"/>
  <a:extraClrSchemeLst xmlns:a="http://schemas.openxmlformats.org/drawingml/2006/main"/>
  <a:extLst xmlns:a="http://schemas.openxmlformats.org/drawingml/2006/main"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663-2-4.1 Overføring av rollen som hovedbedrift</Template>
  <TotalTime>1</TotalTime>
  <Pages>1</Pages>
  <Words>303</Words>
  <Characters>1608</Characters>
  <Application>Microsoft Office Word</Application>
  <DocSecurity>0</DocSecurity>
  <Lines>13</Lines>
  <Paragraphs>3</Paragraphs>
  <Company/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Lise Marcussen</dc:creator>
  <cp:keywords/>
  <dc:description/>
  <cp:lastModifiedBy>Lise Marcussen</cp:lastModifiedBy>
  <cp:lastPrinted>2015-01-27T13:10:00Z</cp:lastPrinted>
  <cp:revision>1</cp:revision>
  <dcterms:created xsi:type="dcterms:W3CDTF">2021-08-25T12:36:00Z</dcterms:created>
  <dcterms:modified xsi:type="dcterms:W3CDTF">2021-08-25T12:37:00Z</dcterms:modified>
  <cp:category/>
</cp:coreProperties>
</file>