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360A4ED5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VURDERING AV KONSEKVENSER FOR SPESIFIKKE RISIKOREDUSERENDE TILTAK I PROSJEKTERINGSFASEN</w:t>
      </w:r>
    </w:p>
    <w:p w14:paraId="447F1441">
      <w:pPr>
        <w:spacing w:after="120"/>
        <w:rPr>
          <w:sz w:val="20"/>
          <w:szCs w:val="20"/>
        </w:rPr>
      </w:pPr>
    </w:p>
    <w:tbl>
      <w:tblPr>
        <w:tblW w:w="99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2"/>
        <w:gridCol w:w="4955"/>
        <w:gridCol w:w="627"/>
        <w:gridCol w:w="1162"/>
        <w:gridCol w:w="591"/>
        <w:gridCol w:w="868"/>
      </w:tblGrid>
      <w:tr>
        <w:trPr>
          <w:cantSplit/>
        </w:trPr>
        <w:tc>
          <w:tcPr>
            <w:tcW w:type="dxa" w:w="1792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Prosjektnr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og navn:</w:t>
            </w:r>
          </w:p>
        </w:tc>
        <w:tc>
          <w:tcPr>
            <w:tcW w:type="dxa" w:w="4955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type="dxa" w:w="627"/>
            <w:tcBorders>
              <w:righ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Dato:</w:t>
            </w:r>
          </w:p>
        </w:tc>
        <w:tc>
          <w:tcPr>
            <w:tcW w:type="dxa" w:w="1162"/>
            <w:tcBorders>
              <w:lef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type="dxa" w:w="591"/>
            <w:tcBorders>
              <w:righ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Nr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*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type="dxa" w:w="868"/>
            <w:tcBorders>
              <w:lef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2979E6B6">
      <w:pPr>
        <w:pStyle w:val="Listeavsnitt"/>
        <w:spacing w:after="12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>
        <w:rPr>
          <w:sz w:val="20"/>
          <w:szCs w:val="20"/>
        </w:rPr>
        <w:t xml:space="preserve">- fortløpende nummerering av oversendte vurderingstiltak</w:t>
      </w:r>
      <w:r>
        <w:rPr>
          <w:sz w:val="20"/>
          <w:szCs w:val="20"/>
        </w:rPr>
        <w:t xml:space="preserve">. Logg føres for videre</w:t>
      </w:r>
      <w:r>
        <w:rPr>
          <w:sz w:val="20"/>
          <w:szCs w:val="20"/>
        </w:rPr>
        <w:t xml:space="preserve"> oppfølging.</w:t>
      </w:r>
    </w:p>
    <w:tbl>
      <w:tblPr>
        <w:tblW w:w="99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4"/>
        <w:gridCol w:w="160"/>
        <w:gridCol w:w="9051"/>
      </w:tblGrid>
      <w:tr>
        <w:trPr>
          <w:cantSplit/>
          <w:trHeight w:val="397" w:hRule="atLeast"/>
        </w:trPr>
        <w:tc>
          <w:tcPr>
            <w:tcW w:type="dxa" w:w="784"/>
            <w:tcBorders>
              <w:right w:val="nil"/>
            </w:tcBorders>
            <w:tcMar>
              <w:left w:w="70" w:type="dxa"/>
              <w:right w:w="0" w:type="dxa"/>
            </w:tcMar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Til</w:t>
            </w:r>
          </w:p>
        </w:tc>
        <w:tc>
          <w:tcPr>
            <w:tcW w:type="dxa" w:w="160"/>
            <w:tcBorders>
              <w:left w:val="nil"/>
              <w:right w:val="nil"/>
            </w:tcBorders>
            <w:vAlign w:val="center"/>
          </w:tcPr>
          <w:p>
            <w:pPr>
              <w:spacing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:</w:t>
            </w:r>
          </w:p>
        </w:tc>
        <w:tc>
          <w:tcPr>
            <w:tcW w:type="dxa" w:w="9051"/>
            <w:tcBorders>
              <w:left w:val="nil"/>
            </w:tcBorders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</w:t>
            </w:r>
            <w:r>
              <w:rPr>
                <w:b/>
                <w:sz w:val="20"/>
                <w:szCs w:val="20"/>
              </w:rPr>
              <w:t xml:space="preserve">BF PL</w:t>
            </w:r>
          </w:p>
        </w:tc>
      </w:tr>
      <w:tr>
        <w:trPr>
          <w:cantSplit/>
          <w:trHeight w:val="397" w:hRule="atLeast"/>
        </w:trPr>
        <w:tc>
          <w:tcPr>
            <w:tcW w:type="dxa" w:w="784"/>
            <w:tcBorders>
              <w:right w:val="nil"/>
            </w:tcBorders>
            <w:tcMar>
              <w:left w:w="70" w:type="dxa"/>
              <w:right w:w="0" w:type="dxa"/>
            </w:tcMar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Fra</w:t>
            </w:r>
          </w:p>
        </w:tc>
        <w:tc>
          <w:tcPr>
            <w:tcW w:type="dxa" w:w="160"/>
            <w:tcBorders>
              <w:left w:val="nil"/>
              <w:right w:val="nil"/>
            </w:tcBorders>
            <w:vAlign w:val="center"/>
          </w:tcPr>
          <w:p>
            <w:pPr>
              <w:spacing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:</w:t>
            </w:r>
          </w:p>
        </w:tc>
        <w:tc>
          <w:tcPr>
            <w:tcW w:type="dxa" w:w="9051"/>
            <w:tcBorders>
              <w:left w:val="nil"/>
            </w:tcBorders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Prosjekteringsgruppeleder / KP</w:t>
            </w:r>
          </w:p>
        </w:tc>
      </w:tr>
      <w:tr>
        <w:trPr>
          <w:cantSplit/>
          <w:trHeight w:val="397" w:hRule="atLeast"/>
        </w:trPr>
        <w:tc>
          <w:tcPr>
            <w:tcW w:type="dxa" w:w="784"/>
            <w:tcBorders>
              <w:right w:val="nil"/>
            </w:tcBorders>
            <w:tcMar>
              <w:left w:w="70" w:type="dxa"/>
              <w:right w:w="0" w:type="dxa"/>
            </w:tcMar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Svarfrist </w:t>
            </w:r>
          </w:p>
        </w:tc>
        <w:tc>
          <w:tcPr>
            <w:tcW w:type="dxa" w:w="160"/>
            <w:tcBorders>
              <w:left w:val="nil"/>
              <w:right w:val="nil"/>
            </w:tcBorders>
            <w:vAlign w:val="center"/>
          </w:tcPr>
          <w:p>
            <w:pPr>
              <w:spacing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:</w:t>
            </w:r>
          </w:p>
        </w:tc>
        <w:tc>
          <w:tcPr>
            <w:tcW w:type="dxa" w:w="9051"/>
            <w:tcBorders>
              <w:left w:val="nil"/>
            </w:tcBorders>
            <w:vAlign w:val="center"/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</w:tbl>
    <w:p w14:paraId="315F8451">
      <w:pPr>
        <w:pStyle w:val="Listeavsnitt"/>
        <w:numPr>
          <w:ilvl w:val="0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Prosjekteringsgruppen har identifisert uakseptabel/uønsket risiko knyttet til følgende aktivitet og bygningsdelen.</w:t>
      </w:r>
    </w:p>
    <w:p w14:paraId="3863DB63">
      <w:pPr>
        <w:pStyle w:val="Listeavsnitt"/>
        <w:numPr>
          <w:ilvl w:val="0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Prosjekteringsgruppen foreslår derfor at det iverksettes spesifikke reduserende tiltak. </w:t>
      </w:r>
    </w:p>
    <w:p w14:paraId="69E43523">
      <w:pPr>
        <w:pStyle w:val="Listeavsnitt"/>
        <w:numPr>
          <w:ilvl w:val="0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Prosjekteringsgruppeleder/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KP ber om en tilbakemelding fra Byggherren om tiltaket skal gjennomføres eller ikke, basert på de konsekvenser som er beskrevet. </w:t>
      </w:r>
    </w:p>
    <w:tbl>
      <w:tblPr>
        <w:tblW w:w="10003" w:type="dxa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3"/>
        <w:gridCol w:w="153"/>
        <w:gridCol w:w="84"/>
        <w:gridCol w:w="282"/>
        <w:gridCol w:w="1356"/>
        <w:gridCol w:w="1190"/>
        <w:gridCol w:w="76"/>
        <w:gridCol w:w="918"/>
        <w:gridCol w:w="510"/>
        <w:gridCol w:w="189"/>
        <w:gridCol w:w="1204"/>
        <w:gridCol w:w="1182"/>
        <w:gridCol w:w="236"/>
        <w:gridCol w:w="1410"/>
        <w:gridCol w:w="10"/>
      </w:tblGrid>
      <w:tr>
        <w:trPr>
          <w:trHeight w:val="337" w:hRule="atLeast"/>
        </w:trPr>
        <w:tc>
          <w:tcPr>
            <w:tcW w:type="dxa" w:w="1203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Bygningsdel:</w:t>
            </w:r>
          </w:p>
        </w:tc>
        <w:tc>
          <w:tcPr>
            <w:tcW w:type="dxa" w:w="4059"/>
            <w:gridSpan w:val="7"/>
            <w:tcBorders>
              <w:bottom w:val="single" w:color="auto" w:sz="4" w:space="0"/>
            </w:tcBorders>
            <w:shd w:fill="FFFFFF" w:color="auto" w:val="clear"/>
            <w:vAlign w:val="center"/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  <w:tc>
          <w:tcPr>
            <w:tcW w:type="dxa" w:w="510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Nr.:</w:t>
            </w:r>
          </w:p>
        </w:tc>
        <w:tc>
          <w:tcPr>
            <w:tcW w:type="dxa" w:w="1393"/>
            <w:gridSpan w:val="2"/>
            <w:tcBorders>
              <w:bottom w:val="single" w:color="auto" w:sz="4" w:space="0"/>
            </w:tcBorders>
            <w:shd w:fill="auto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type="dxa" w:w="1418"/>
            <w:gridSpan w:val="2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Løpenummer:</w:t>
            </w:r>
          </w:p>
        </w:tc>
        <w:tc>
          <w:tcPr>
            <w:tcW w:type="dxa" w:w="1420"/>
            <w:gridSpan w:val="2"/>
            <w:tcBorders>
              <w:bottom w:val="single" w:color="auto" w:sz="4" w:space="0"/>
            </w:tcBorders>
            <w:shd w:fill="auto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</w:trPr>
        <w:tc>
          <w:tcPr>
            <w:tcW w:type="dxa" w:w="9993"/>
            <w:gridSpan w:val="14"/>
            <w:tcBorders/>
          </w:tcPr>
          <w:p>
            <w:pPr>
              <w:spacing/>
              <w:contextualSpacing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Beskrivelse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337" w:hRule="atLeast"/>
        </w:trPr>
        <w:tc>
          <w:tcPr>
            <w:tcW w:type="dxa" w:w="9993"/>
            <w:gridSpan w:val="14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Vurdert risiko før risikoreduserende tiltak</w:t>
            </w:r>
          </w:p>
        </w:tc>
      </w:tr>
      <w:tr>
        <w:trPr>
          <w:gridAfter w:val="1"/>
          <w:wAfter w:type="dxa" w:w="10"/>
        </w:trPr>
        <w:tc>
          <w:tcPr>
            <w:tcW w:type="dxa" w:w="1356"/>
            <w:gridSpan w:val="2"/>
            <w:tcBorders>
              <w:righ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Sannsynlighet:</w:t>
            </w:r>
          </w:p>
        </w:tc>
        <w:tc>
          <w:tcPr>
            <w:tcW w:type="dxa" w:w="1722"/>
            <w:gridSpan w:val="3"/>
            <w:tcBorders>
              <w:left w:val="nil"/>
              <w:bottom w:val="single" w:color="auto" w:sz="4" w:space="0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type="dxa" w:w="1190"/>
            <w:tcBorders>
              <w:righ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Konsekvens:</w:t>
            </w:r>
          </w:p>
        </w:tc>
        <w:tc>
          <w:tcPr>
            <w:tcW w:type="dxa" w:w="1693"/>
            <w:gridSpan w:val="4"/>
            <w:tcBorders>
              <w:left w:val="nil"/>
              <w:bottom w:val="single" w:color="auto" w:sz="4" w:space="0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type="dxa" w:w="2386"/>
            <w:gridSpan w:val="2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Vurdert risiko (Risikofarge): </w:t>
            </w:r>
          </w:p>
        </w:tc>
        <w:tc>
          <w:tcPr>
            <w:tcW w:type="dxa" w:w="1646"/>
            <w:gridSpan w:val="2"/>
            <w:tcBorders>
              <w:bottom w:val="single" w:color="auto" w:sz="4" w:space="0"/>
            </w:tcBorders>
            <w:shd w:fill="FFFFFF" w:color="auto" w:val="clear"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Grønn/Gul/Rød</w:t>
            </w:r>
          </w:p>
        </w:tc>
      </w:tr>
      <w:tr>
        <w:trPr>
          <w:gridAfter w:val="1"/>
          <w:wAfter w:type="dxa" w:w="10"/>
          <w:trHeight w:val="337" w:hRule="atLeast"/>
        </w:trPr>
        <w:tc>
          <w:tcPr>
            <w:tcW w:type="dxa" w:w="9993"/>
            <w:gridSpan w:val="14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Forslag til risikoreduserende tiltak</w:t>
            </w:r>
            <w:r>
              <w:rPr>
                <w:b/>
                <w:bCs/>
                <w:sz w:val="20"/>
                <w:szCs w:val="20"/>
              </w:rPr>
              <w:t xml:space="preserve">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>
        <w:trPr>
          <w:gridAfter w:val="1"/>
          <w:wAfter w:type="dxa" w:w="10"/>
        </w:trPr>
        <w:tc>
          <w:tcPr>
            <w:tcW w:type="dxa" w:w="9993"/>
            <w:gridSpan w:val="14"/>
            <w:tcBorders/>
          </w:tcPr>
          <w:p>
            <w:pPr>
              <w:spacing/>
              <w:contextualSpacing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Beskrivelse</w:t>
            </w:r>
            <w:r>
              <w:rPr>
                <w:i/>
                <w:sz w:val="20"/>
                <w:szCs w:val="20"/>
              </w:rPr>
              <w:t xml:space="preserve">!</w:t>
            </w:r>
          </w:p>
          <w:p>
            <w:pPr>
              <w:spacing/>
              <w:contextualSpacing/>
              <w:rPr>
                <w:sz w:val="20"/>
                <w:szCs w:val="20"/>
              </w:rPr>
            </w:pPr>
          </w:p>
          <w:p>
            <w:pPr>
              <w:spacing/>
              <w:contextualSpacing/>
              <w:rPr>
                <w:sz w:val="20"/>
                <w:szCs w:val="20"/>
              </w:rPr>
            </w:pPr>
          </w:p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337" w:hRule="atLeast"/>
        </w:trPr>
        <w:tc>
          <w:tcPr>
            <w:tcW w:type="dxa" w:w="9993"/>
            <w:gridSpan w:val="14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Konsekvenser ved gjennomføring av tiltak for:</w:t>
            </w:r>
          </w:p>
        </w:tc>
      </w:tr>
      <w:tr>
        <w:trPr>
          <w:gridAfter w:val="1"/>
          <w:wAfter w:type="dxa" w:w="10"/>
          <w:trHeight w:val="567" w:hRule="atLeast"/>
        </w:trPr>
        <w:tc>
          <w:tcPr>
            <w:tcW w:type="dxa" w:w="1440"/>
            <w:gridSpan w:val="3"/>
            <w:tcBorders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SHA</w:t>
            </w:r>
          </w:p>
        </w:tc>
        <w:tc>
          <w:tcPr>
            <w:tcW w:type="dxa" w:w="28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8271"/>
            <w:gridSpan w:val="10"/>
            <w:tcBorders>
              <w:lef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462" w:hRule="atLeast"/>
        </w:trPr>
        <w:tc>
          <w:tcPr>
            <w:tcW w:type="dxa" w:w="1440"/>
            <w:gridSpan w:val="3"/>
            <w:tcBorders>
              <w:right w:val="nil"/>
            </w:tcBorders>
            <w:shd w:fill="auto" w:color="auto" w:val="clea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Fremdrift</w:t>
            </w:r>
          </w:p>
        </w:tc>
        <w:tc>
          <w:tcPr>
            <w:tcW w:type="dxa" w:w="282"/>
            <w:tcBorders>
              <w:left w:val="nil"/>
              <w:bottom w:val="single" w:color="auto" w:sz="4" w:space="0"/>
              <w:right w:val="nil"/>
            </w:tcBorders>
            <w:shd w:fill="auto" w:color="auto" w:val="clea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8271"/>
            <w:gridSpan w:val="10"/>
            <w:tcBorders>
              <w:left w:val="nil"/>
            </w:tcBorders>
            <w:shd w:fill="auto" w:color="auto" w:val="clear"/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434" w:hRule="atLeast"/>
        </w:trPr>
        <w:tc>
          <w:tcPr>
            <w:tcW w:type="dxa" w:w="1440"/>
            <w:gridSpan w:val="3"/>
            <w:tcBorders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Økonomi</w:t>
            </w:r>
          </w:p>
        </w:tc>
        <w:tc>
          <w:tcPr>
            <w:tcW w:type="dxa" w:w="28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8271"/>
            <w:gridSpan w:val="10"/>
            <w:tcBorders>
              <w:lef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567" w:hRule="atLeast"/>
        </w:trPr>
        <w:tc>
          <w:tcPr>
            <w:tcW w:type="dxa" w:w="1440"/>
            <w:gridSpan w:val="3"/>
            <w:tcBorders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Kvalitet</w:t>
            </w:r>
          </w:p>
        </w:tc>
        <w:tc>
          <w:tcPr>
            <w:tcW w:type="dxa" w:w="28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8271"/>
            <w:gridSpan w:val="10"/>
            <w:tcBorders>
              <w:lef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687" w:hRule="atLeast"/>
        </w:trPr>
        <w:tc>
          <w:tcPr>
            <w:tcW w:type="dxa" w:w="1440"/>
            <w:gridSpan w:val="3"/>
            <w:tcBorders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Andre konsekvenser</w:t>
            </w:r>
          </w:p>
        </w:tc>
        <w:tc>
          <w:tcPr>
            <w:tcW w:type="dxa" w:w="28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8271"/>
            <w:gridSpan w:val="10"/>
            <w:tcBorders>
              <w:lef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337" w:hRule="atLeast"/>
        </w:trPr>
        <w:tc>
          <w:tcPr>
            <w:tcW w:type="dxa" w:w="9993"/>
            <w:gridSpan w:val="14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Risikoreduserende tiltak besluttet at </w:t>
            </w:r>
            <w:r>
              <w:rPr>
                <w:b/>
                <w:bCs/>
                <w:sz w:val="20"/>
                <w:szCs w:val="20"/>
              </w:rPr>
              <w:t xml:space="preserve">skal </w:t>
            </w:r>
            <w:r>
              <w:rPr>
                <w:b/>
                <w:bCs/>
                <w:sz w:val="20"/>
                <w:szCs w:val="20"/>
              </w:rPr>
              <w:t xml:space="preserve">gjennomføres:</w:t>
            </w:r>
          </w:p>
        </w:tc>
      </w:tr>
      <w:tr>
        <w:trPr>
          <w:gridAfter w:val="1"/>
          <w:wAfter w:type="dxa" w:w="10"/>
        </w:trPr>
        <w:tc>
          <w:tcPr>
            <w:tcW w:type="dxa" w:w="4344"/>
            <w:gridSpan w:val="7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20"/>
                <w:szCs w:val="20"/>
              </w:rPr>
              <w:t xml:space="preserve"> FORMCHECKBOX </w: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Ja</w:t>
            </w:r>
          </w:p>
        </w:tc>
        <w:tc>
          <w:tcPr>
            <w:tcW w:type="dxa" w:w="5649"/>
            <w:gridSpan w:val="7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20"/>
                <w:szCs w:val="20"/>
              </w:rPr>
              <w:t xml:space="preserve"> FORMCHECKBOX </w: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Nei</w:t>
            </w:r>
          </w:p>
        </w:tc>
      </w:tr>
      <w:tr>
        <w:trPr>
          <w:gridAfter w:val="1"/>
          <w:wAfter w:type="dxa" w:w="10"/>
          <w:trHeight w:val="337" w:hRule="atLeast"/>
        </w:trPr>
        <w:tc>
          <w:tcPr>
            <w:tcW w:type="dxa" w:w="9993"/>
            <w:gridSpan w:val="14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Evt. kommentarer/begrunnelse/forutsetninger fra Byggherren </w:t>
            </w:r>
          </w:p>
        </w:tc>
      </w:tr>
      <w:tr>
        <w:trPr>
          <w:gridAfter w:val="1"/>
          <w:wAfter w:type="dxa" w:w="10"/>
        </w:trPr>
        <w:tc>
          <w:tcPr>
            <w:tcW w:type="dxa" w:w="9993"/>
            <w:gridSpan w:val="14"/>
            <w:tcBorders>
              <w:bottom w:val="single" w:color="auto" w:sz="4" w:space="0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</w:tbl>
    <w:p w14:paraId="1064BA37">
      <w:pPr>
        <w:pStyle w:val="Listeavsnitt"/>
        <w:spacing/>
        <w:ind w:left="284"/>
        <w:rPr>
          <w:sz w:val="16"/>
          <w:szCs w:val="16"/>
          <w:u w:val="singl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C0C0C0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685"/>
        <w:gridCol w:w="1329"/>
        <w:gridCol w:w="3916"/>
      </w:tblGrid>
      <w:tr>
        <w:trPr/>
        <w:tc>
          <w:tcPr>
            <w:tcW w:type="dxa" w:w="1063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Dato/sign.:</w:t>
            </w:r>
          </w:p>
        </w:tc>
        <w:tc>
          <w:tcPr>
            <w:tcW w:type="dxa" w:w="3685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type="dxa" w:w="1329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Prosjektleder:</w:t>
            </w:r>
          </w:p>
        </w:tc>
        <w:tc>
          <w:tcPr>
            <w:tcW w:type="dxa" w:w="3916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0DD3682F">
      <w:pPr>
        <w:spacing w:after="200" w:line="276" w:lineRule="auto"/>
        <w:rPr>
          <w:sz w:val="20"/>
          <w:szCs w:val="20"/>
        </w:rPr>
      </w:pPr>
    </w:p>
    <w:sectPr>
      <w:headerReference w:type="default" r:id="rId1"/>
      <w:footerReference w:type="default" r:id="rId2"/>
      <w:type w:val="nextPage"/>
      <w:pgSz w:w="11906" w:h="16838"/>
      <w:pgMar w:top="1304" w:right="567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0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d5d8b1e9-8de1-4ac7-acc0-d354608eca8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960"/>
      <w:gridCol w:w="496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960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07.12.2025 22:28:41 </w:t>
          </w:r>
        </w:p>
      </w:tc>
      <w:tc>
        <w:tcPr>
          <w:tcW w:type="dxa" w:w="4960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8b936f5f-5d57-4938-8545-018c902904a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657"/>
      <w:gridCol w:w="2388"/>
      <w:gridCol w:w="8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65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100.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1.6 Konsekvenser ved valg av spesifikke risikoreduserende tiltak i prosjekteringsfasen</w:t>
          </w:r>
        </w:p>
      </w:tc>
      <w:tc>
        <w:tcPr>
          <w:tcW w:type="dxa" w:w="2388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76"/>
          <w:tcBorders/>
          <w:vAlign w:val="center"/>
        </w:tcPr>
        <w:p>
          <w:pPr>
            <w:pStyle w:val="Normal_a3156f67-ff9f-4704-a82f-af5f4e20a6d3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a3156f67-ff9f-4704-a82f-af5f4e20a6d3"/>
      <w:pBdr/>
      <w:spacing w:before="20" w:after="20" w:line="20" w:lineRule="exact"/>
      <w:rPr/>
    </w:pPr>
  </w:p>
  <w:tbl>
    <w:tblPr>
      <w:tblStyle w:val="TableGrid_bfd4f499-2d6a-4d04-a5ce-7249775294b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449"/>
      <w:gridCol w:w="347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449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c86a9bf-257d-4868-baa4-849781839e7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a3156f67-ff9f-4704-a82f-af5f4e20a6d3"/>
            <w:pBdr/>
            <w:spacing/>
            <w:rPr/>
          </w:pPr>
        </w:p>
      </w:tc>
      <w:tc>
        <w:tcPr>
          <w:tcW w:type="dxa" w:w="34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8bd362b0-b298-48a9-b3da-6542fd11fd6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a3156f67-ff9f-4704-a82f-af5f4e20a6d3"/>
            <w:pBdr/>
            <w:spacing/>
            <w:rPr/>
          </w:pPr>
        </w:p>
      </w:tc>
    </w:tr>
  </w:tbl>
  <w:p>
    <w:pPr>
      <w:pStyle w:val="Normal_a3156f67-ff9f-4704-a82f-af5f4e20a6d3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650BA"/>
    <w:lvl w:ilvl="0">
      <w:start w:val="0"/>
      <w:numFmt w:val="bullet"/>
      <w:suff w:val="tab"/>
      <w:lvlText w:val="*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4AE15B72"/>
    <w:lvl w:ilvl="0">
      <w:start w:val="1"/>
      <w:numFmt w:val="bullet"/>
      <w:suff w:val="tab"/>
      <w:lvlText w:val=""/>
      <w:pPr>
        <w:spacing/>
        <w:ind w:left="360" w:hanging="360"/>
      </w:pPr>
      <w:rPr>
        <w:rFonts w:ascii="Wingdings" w:hAnsi="Wingdings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2">
    <w:nsid w:val="566657C2"/>
    <w:lvl w:ilvl="0">
      <w:start w:val="0"/>
      <w:numFmt w:val="bullet"/>
      <w:suff w:val="tab"/>
      <w:lvlText w:val="*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63A2050F"/>
    <w:lvl w:ilvl="0">
      <w:start w:val="1"/>
      <w:numFmt w:val="decimal"/>
      <w:suff w:val="tab"/>
      <w:lvlText w:val="%1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4">
    <w:nsid w:val="74BC334F"/>
    <w:lvl w:ilvl="0">
      <w:start w:val="0"/>
      <w:numFmt w:val="bullet"/>
      <w:suff w:val="tab"/>
      <w:lvlText w:val="*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doNotTrackMoves xmlns:w="http://schemas.openxmlformats.org/wordprocessingml/2006/mai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  <w:spacing/>
    </w:pPr>
    <w:rPr>
      <w:rFonts w:ascii="Times New Roman" w:hAnsi="Times New Roman" w:eastAsia="Times New Roman"/>
      <w:sz w:val="24"/>
      <w:szCs w:val="24"/>
      <w:lang w:eastAsia="nb-NO"/>
    </w:rPr>
  </w:style>
  <w:style w:type="character" w:styleId="TopptekstTegn" w:customStyle="1">
    <w:name w:val="Topptekst Tegn"/>
    <w:basedOn w:val="Standardskriftforavsnitt"/>
    <w:link w:val="Header"/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Normal_a3156f67-ff9f-4704-a82f-af5f4e20a6d3" w:customStyle="1">
    <w:name w:val="Normal_a3156f67-ff9f-4704-a82f-af5f4e20a6d3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a3156f67-ff9f-4704-a82f-af5f4e20a6d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09db6a01-d759-4656-8a43-36e4ef8a04dd" w:customStyle="1">
    <w:name w:val="Normal Table_09db6a01-d759-4656-8a43-36e4ef8a04d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09db6a01-d759-4656-8a43-36e4ef8a04d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a3156f67-ff9f-4704-a82f-af5f4e20a6d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a3156f67-ff9f-4704-a82f-af5f4e20a6d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1e3b33f2-046e-496c-956d-3661e6f2ec72" w:customStyle="1">
    <w:name w:val="Normal Table_1e3b33f2-046e-496c-956d-3661e6f2ec7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6b2fe69-a67e-48c2-9383-406f59a681c9" w:customStyle="1">
    <w:name w:val="Table Grid_c6b2fe69-a67e-48c2-9383-406f59a681c9"/>
    <w:basedOn w:val="NormalTable_1e3b33f2-046e-496c-956d-3661e6f2ec7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4cd2679-cd66-4890-a906-02f4274114bc" w:customStyle="1">
    <w:name w:val="Normal Table_74cd2679-cd66-4890-a906-02f4274114b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596664f-fd84-408b-9c5d-68bc43cfcac1" w:customStyle="1">
    <w:name w:val="Table Grid_8596664f-fd84-408b-9c5d-68bc43cfcac1"/>
    <w:basedOn w:val="NormalTable_74cd2679-cd66-4890-a906-02f4274114b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2b78424-0f95-400c-b570-2fa5a066ebe0" w:customStyle="1">
    <w:name w:val="Normal Table_a2b78424-0f95-400c-b570-2fa5a066ebe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57723b7-8bb8-4e53-92b3-3a4a4f552451" w:customStyle="1">
    <w:name w:val="Table Grid_e57723b7-8bb8-4e53-92b3-3a4a4f552451"/>
    <w:basedOn w:val="NormalTable_a2b78424-0f95-400c-b570-2fa5a066ebe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55cc6e2-f4b1-4d2b-a830-07f558dea9bc" w:customStyle="1">
    <w:name w:val="Normal Table_255cc6e2-f4b1-4d2b-a830-07f558dea9b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c0b6ea7-9e84-4540-9f8b-cc741c31af8c" w:customStyle="1">
    <w:name w:val="Table Grid_ec0b6ea7-9e84-4540-9f8b-cc741c31af8c"/>
    <w:basedOn w:val="NormalTable_255cc6e2-f4b1-4d2b-a830-07f558dea9b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e702d82-82d0-4265-8427-d39ffd206cf6" w:customStyle="1">
    <w:name w:val="Normal Table_9e702d82-82d0-4265-8427-d39ffd206cf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5d8b1e9-8de1-4ac7-acc0-d354608eca8b" w:customStyle="1">
    <w:name w:val="Table Grid_d5d8b1e9-8de1-4ac7-acc0-d354608eca8b"/>
    <w:basedOn w:val="NormalTable_9e702d82-82d0-4265-8427-d39ffd206cf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fd29f8b-087d-467a-8aee-155938ea5307" w:customStyle="1">
    <w:name w:val="Normal Table_8fd29f8b-087d-467a-8aee-155938ea530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b936f5f-5d57-4938-8545-018c902904a0" w:customStyle="1">
    <w:name w:val="Table Grid_8b936f5f-5d57-4938-8545-018c902904a0"/>
    <w:basedOn w:val="NormalTable_8fd29f8b-087d-467a-8aee-155938ea530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b234a82-ab2c-407f-a861-5e1a41501327" w:customStyle="1">
    <w:name w:val="Normal Table_ab234a82-ab2c-407f-a861-5e1a4150132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c86a9bf-257d-4868-baa4-849781839e7f" w:customStyle="1">
    <w:name w:val="Table Grid_0c86a9bf-257d-4868-baa4-849781839e7f"/>
    <w:basedOn w:val="NormalTable_ab234a82-ab2c-407f-a861-5e1a4150132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96ae9af-0935-44c1-b0ef-8d56c06a5e7e" w:customStyle="1">
    <w:name w:val="Normal Table_196ae9af-0935-44c1-b0ef-8d56c06a5e7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bd362b0-b298-48a9-b3da-6542fd11fd68" w:customStyle="1">
    <w:name w:val="Table Grid_8bd362b0-b298-48a9-b3da-6542fd11fd68"/>
    <w:basedOn w:val="NormalTable_196ae9af-0935-44c1-b0ef-8d56c06a5e7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3b38dd4-e53a-4cec-96bb-ea27dd838639" w:customStyle="1">
    <w:name w:val="Normal Table_23b38dd4-e53a-4cec-96bb-ea27dd83863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fd4f499-2d6a-4d04-a5ce-7249775294bb" w:customStyle="1">
    <w:name w:val="Table Grid_bfd4f499-2d6a-4d04-a5ce-7249775294bb"/>
    <w:basedOn w:val="NormalTable_23b38dd4-e53a-4cec-96bb-ea27dd83863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2-2-1.6%20Konsekvenser%20ved%20valg%20av%20spesifikke%20risikoreduserende%20tiltak%20i%20prosjekteringsfasen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672-2-1.6 Konsekvenser ved valg av spesifikke risikoreduserende tiltak i prosjekteringsfasen</Template>
  <TotalTime>3</TotalTime>
  <Pages>1</Pages>
  <Words>189</Words>
  <Characters>1005</Characters>
  <Application>Microsoft Office Word</Application>
  <DocSecurity>0</DocSecurity>
  <Lines>8</Lines>
  <Paragraphs>2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Lise Marcussen</cp:lastModifiedBy>
  <cp:lastPrinted>2017-09-06T11:21:00Z</cp:lastPrinted>
  <cp:revision>2</cp:revision>
  <dcterms:created xsi:type="dcterms:W3CDTF">2021-08-25T13:02:00Z</dcterms:created>
  <dcterms:modified xsi:type="dcterms:W3CDTF">2021-08-25T13:05:00Z</dcterms:modified>
  <cp:category/>
  <cp:contentStatus>Godkjent</cp:contentStatus>
</cp:coreProperties>
</file>